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71" w:rsidRPr="00883B54" w:rsidRDefault="00883B54" w:rsidP="00883B54">
      <w:pPr>
        <w:rPr>
          <w:rFonts w:ascii="Century Gothic" w:hAnsi="Century Gothic"/>
          <w:b/>
          <w:color w:val="BF1E2D"/>
          <w:sz w:val="24"/>
          <w:szCs w:val="24"/>
          <w:lang w:val="ru-RU"/>
        </w:rPr>
      </w:pPr>
      <w:r w:rsidRPr="00883B54">
        <w:rPr>
          <w:rFonts w:ascii="Century Gothic" w:hAnsi="Century Gothic"/>
          <w:b/>
          <w:color w:val="006600"/>
          <w:sz w:val="40"/>
          <w:szCs w:val="40"/>
          <w:lang w:val="ru-RU"/>
        </w:rPr>
        <w:t xml:space="preserve">           </w:t>
      </w:r>
      <w:r>
        <w:rPr>
          <w:rFonts w:ascii="Century Gothic" w:hAnsi="Century Gothic"/>
          <w:b/>
          <w:color w:val="006600"/>
          <w:sz w:val="40"/>
          <w:szCs w:val="40"/>
          <w:lang w:val="ru-RU"/>
        </w:rPr>
        <w:t xml:space="preserve"> </w:t>
      </w:r>
      <w:r w:rsidRPr="00883B54">
        <w:rPr>
          <w:rFonts w:ascii="Century Gothic" w:hAnsi="Century Gothic"/>
          <w:b/>
          <w:color w:val="006600"/>
          <w:sz w:val="40"/>
          <w:szCs w:val="40"/>
          <w:lang w:val="ru-RU"/>
        </w:rPr>
        <w:t xml:space="preserve"> </w:t>
      </w:r>
      <w:bookmarkStart w:id="0" w:name="_GoBack"/>
      <w:r w:rsidR="00664805" w:rsidRPr="00883B54">
        <w:rPr>
          <w:rFonts w:ascii="Century Gothic" w:hAnsi="Century Gothic"/>
          <w:b/>
          <w:color w:val="006600"/>
          <w:sz w:val="40"/>
          <w:szCs w:val="40"/>
        </w:rPr>
        <w:t>Europa a’ la carte</w:t>
      </w:r>
      <w:r w:rsidRPr="00883B54">
        <w:rPr>
          <w:rFonts w:ascii="Century Gothic" w:hAnsi="Century Gothic"/>
          <w:b/>
          <w:color w:val="006600"/>
          <w:sz w:val="40"/>
          <w:szCs w:val="40"/>
        </w:rPr>
        <w:t xml:space="preserve"> </w:t>
      </w:r>
      <w:proofErr w:type="spellStart"/>
      <w:r w:rsidR="00664805" w:rsidRPr="00883B54">
        <w:rPr>
          <w:rFonts w:ascii="Century Gothic" w:hAnsi="Century Gothic"/>
          <w:b/>
          <w:color w:val="006600"/>
          <w:sz w:val="40"/>
          <w:szCs w:val="40"/>
          <w:lang w:val="ru-RU"/>
        </w:rPr>
        <w:t>Рим+Париж</w:t>
      </w:r>
      <w:bookmarkEnd w:id="0"/>
      <w:proofErr w:type="spellEnd"/>
      <w:r w:rsidR="00CF56FA" w:rsidRPr="00883B54">
        <w:rPr>
          <w:rFonts w:ascii="Century Gothic" w:hAnsi="Century Gothic"/>
          <w:b/>
          <w:iCs/>
          <w:color w:val="006600"/>
          <w:sz w:val="40"/>
          <w:szCs w:val="40"/>
          <w:lang w:val="ru-RU"/>
        </w:rPr>
        <w:br/>
      </w:r>
      <w:r>
        <w:rPr>
          <w:rFonts w:ascii="Century Gothic" w:hAnsi="Century Gothic"/>
          <w:b/>
          <w:iCs/>
          <w:color w:val="FF0000"/>
          <w:sz w:val="32"/>
          <w:szCs w:val="32"/>
          <w:lang w:val="ru-RU"/>
        </w:rPr>
        <w:t xml:space="preserve">                      </w:t>
      </w:r>
      <w:r w:rsidR="00E56083">
        <w:rPr>
          <w:rFonts w:ascii="Century Gothic" w:hAnsi="Century Gothic"/>
          <w:b/>
          <w:iCs/>
          <w:color w:val="FF0000"/>
          <w:sz w:val="32"/>
          <w:szCs w:val="32"/>
          <w:lang w:val="ru-RU"/>
        </w:rPr>
        <w:t>ЗАЕЗД КАЖДОЕ ВОСКРЕСЕНЬЕ</w:t>
      </w:r>
      <w:r w:rsidR="00E56083" w:rsidRPr="00B86B08">
        <w:rPr>
          <w:rFonts w:ascii="Century Gothic" w:hAnsi="Century Gothic"/>
          <w:b/>
          <w:iCs/>
          <w:color w:val="FF0000"/>
          <w:sz w:val="32"/>
          <w:szCs w:val="32"/>
          <w:lang w:val="ru-RU"/>
        </w:rPr>
        <w:t xml:space="preserve"> </w:t>
      </w:r>
      <w:r w:rsidR="00664805">
        <w:rPr>
          <w:rFonts w:ascii="Century Gothic" w:hAnsi="Century Gothic"/>
          <w:b/>
          <w:iCs/>
          <w:color w:val="FF0000"/>
          <w:sz w:val="32"/>
          <w:szCs w:val="32"/>
          <w:lang w:val="ru-RU"/>
        </w:rPr>
        <w:br/>
      </w:r>
      <w:r>
        <w:rPr>
          <w:rFonts w:ascii="Century Gothic" w:hAnsi="Century Gothic"/>
          <w:color w:val="333333"/>
          <w:sz w:val="18"/>
          <w:lang w:val="ru-RU"/>
        </w:rPr>
        <w:t xml:space="preserve">             </w:t>
      </w:r>
      <w:r w:rsidR="00664805">
        <w:rPr>
          <w:rFonts w:ascii="Century Gothic" w:hAnsi="Century Gothic"/>
          <w:color w:val="333333"/>
          <w:sz w:val="18"/>
          <w:lang w:val="ru-RU"/>
        </w:rPr>
        <w:t xml:space="preserve"> </w:t>
      </w:r>
      <w:r w:rsidR="00664805" w:rsidRPr="00664805">
        <w:rPr>
          <w:rFonts w:ascii="Century Gothic" w:hAnsi="Century Gothic"/>
          <w:b/>
          <w:color w:val="FF0000"/>
          <w:sz w:val="32"/>
          <w:szCs w:val="32"/>
          <w:lang w:val="ru-RU"/>
        </w:rPr>
        <w:t>Рим</w:t>
      </w:r>
      <w:r w:rsidR="00664805" w:rsidRPr="00664805">
        <w:rPr>
          <w:rFonts w:ascii="Century Gothic" w:hAnsi="Century Gothic"/>
          <w:b/>
          <w:color w:val="FF0000"/>
          <w:sz w:val="32"/>
          <w:szCs w:val="32"/>
        </w:rPr>
        <w:t xml:space="preserve"> – </w:t>
      </w:r>
      <w:r w:rsidR="00664805" w:rsidRPr="00664805">
        <w:rPr>
          <w:rFonts w:ascii="Century Gothic" w:hAnsi="Century Gothic"/>
          <w:b/>
          <w:color w:val="FF0000"/>
          <w:sz w:val="32"/>
          <w:szCs w:val="32"/>
          <w:lang w:val="ru-RU"/>
        </w:rPr>
        <w:t>Неаполь</w:t>
      </w:r>
      <w:r w:rsidR="00664805" w:rsidRPr="00664805">
        <w:rPr>
          <w:rFonts w:ascii="Century Gothic" w:hAnsi="Century Gothic"/>
          <w:b/>
          <w:color w:val="FF0000"/>
          <w:sz w:val="32"/>
          <w:szCs w:val="32"/>
        </w:rPr>
        <w:t xml:space="preserve"> – </w:t>
      </w:r>
      <w:r w:rsidR="00664805" w:rsidRPr="00664805">
        <w:rPr>
          <w:rFonts w:ascii="Century Gothic" w:hAnsi="Century Gothic"/>
          <w:b/>
          <w:color w:val="FF0000"/>
          <w:sz w:val="32"/>
          <w:szCs w:val="32"/>
          <w:lang w:val="ru-RU"/>
        </w:rPr>
        <w:t>Помпеи</w:t>
      </w:r>
      <w:r w:rsidR="00664805" w:rsidRPr="00664805">
        <w:rPr>
          <w:rFonts w:ascii="Century Gothic" w:hAnsi="Century Gothic"/>
          <w:b/>
          <w:color w:val="FF0000"/>
          <w:sz w:val="32"/>
          <w:szCs w:val="32"/>
        </w:rPr>
        <w:t xml:space="preserve"> – </w:t>
      </w:r>
      <w:r w:rsidR="00664805" w:rsidRPr="00664805">
        <w:rPr>
          <w:rFonts w:ascii="Century Gothic" w:hAnsi="Century Gothic"/>
          <w:b/>
          <w:color w:val="FF0000"/>
          <w:sz w:val="32"/>
          <w:szCs w:val="32"/>
          <w:lang w:val="ru-RU"/>
        </w:rPr>
        <w:t>Париж</w:t>
      </w:r>
      <w:r w:rsidR="00664805" w:rsidRPr="00664805">
        <w:rPr>
          <w:rFonts w:ascii="Century Gothic" w:hAnsi="Century Gothic"/>
          <w:b/>
          <w:color w:val="FF0000"/>
          <w:sz w:val="32"/>
          <w:szCs w:val="32"/>
        </w:rPr>
        <w:t xml:space="preserve"> – </w:t>
      </w:r>
      <w:r w:rsidR="00664805" w:rsidRPr="00664805">
        <w:rPr>
          <w:rFonts w:ascii="Century Gothic" w:hAnsi="Century Gothic"/>
          <w:b/>
          <w:color w:val="FF0000"/>
          <w:sz w:val="32"/>
          <w:szCs w:val="32"/>
          <w:lang w:val="ru-RU"/>
        </w:rPr>
        <w:t>Версаль</w:t>
      </w:r>
      <w:r>
        <w:rPr>
          <w:rFonts w:ascii="Century Gothic" w:hAnsi="Century Gothic"/>
          <w:b/>
          <w:color w:val="FF0000"/>
          <w:sz w:val="32"/>
          <w:szCs w:val="32"/>
          <w:lang w:val="ru-RU"/>
        </w:rPr>
        <w:br/>
      </w:r>
      <w:r>
        <w:rPr>
          <w:rFonts w:ascii="Century Gothic" w:hAnsi="Century Gothic"/>
          <w:b/>
          <w:color w:val="006600"/>
          <w:sz w:val="24"/>
          <w:szCs w:val="24"/>
          <w:lang w:val="ru-RU"/>
        </w:rPr>
        <w:t xml:space="preserve">      </w:t>
      </w:r>
      <w:r w:rsidRPr="00883B54">
        <w:rPr>
          <w:rFonts w:ascii="Century Gothic" w:hAnsi="Century Gothic"/>
          <w:b/>
          <w:color w:val="006600"/>
          <w:sz w:val="24"/>
          <w:szCs w:val="24"/>
          <w:lang w:val="ru-RU"/>
        </w:rPr>
        <w:t xml:space="preserve">3 ночи в РИМЕ - 1 ночь в ПОЕЗДЕ В СПАЛЬНОМ ВАГОНЕ - 3 ночи в </w:t>
      </w:r>
      <w:r w:rsidRPr="00883B54">
        <w:rPr>
          <w:rFonts w:ascii="Century Gothic" w:hAnsi="Century Gothic"/>
          <w:b/>
          <w:color w:val="006600"/>
          <w:sz w:val="24"/>
          <w:szCs w:val="24"/>
          <w:lang w:val="ru-RU"/>
        </w:rPr>
        <w:t>ПАРИЖЕ</w:t>
      </w:r>
    </w:p>
    <w:p w:rsidR="00CF56FA" w:rsidRPr="00E54071" w:rsidRDefault="00CF56FA" w:rsidP="00CF56FA">
      <w:pPr>
        <w:jc w:val="center"/>
        <w:rPr>
          <w:rFonts w:ascii="Century Gothic" w:hAnsi="Century Gothic"/>
          <w:iCs/>
          <w:color w:val="006600"/>
          <w:u w:val="single"/>
          <w:lang w:val="ru-RU"/>
        </w:rPr>
      </w:pPr>
    </w:p>
    <w:tbl>
      <w:tblPr>
        <w:tblW w:w="10773" w:type="dxa"/>
        <w:jc w:val="center"/>
        <w:tblCellSpacing w:w="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38"/>
        <w:gridCol w:w="9235"/>
      </w:tblGrid>
      <w:tr w:rsidR="00CF56FA" w:rsidRPr="00B86B08" w:rsidTr="00CF56FA">
        <w:trPr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1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 xml:space="preserve"> день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 xml:space="preserve"> (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воскресенье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vAlign w:val="center"/>
            <w:hideMark/>
          </w:tcPr>
          <w:p w:rsidR="00CF56FA" w:rsidRPr="00883B54" w:rsidRDefault="00664805" w:rsidP="0066480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</w:pPr>
            <w:r w:rsidRPr="00883B54">
              <w:rPr>
                <w:rFonts w:ascii="Century Gothic" w:hAnsi="Century Gothic" w:cs="Arial"/>
                <w:color w:val="006600"/>
                <w:sz w:val="18"/>
                <w:szCs w:val="18"/>
                <w:lang w:val="ru-RU" w:eastAsia="he-IL" w:bidi="he-IL"/>
              </w:rPr>
              <w:t xml:space="preserve">Прибытие в аэропорт Рима. Встреча с русскоговорящим сопровождающим с табличкой </w:t>
            </w:r>
            <w:r w:rsidRPr="00883B54">
              <w:rPr>
                <w:rFonts w:ascii="Century Gothic" w:hAnsi="Century Gothic" w:cs="Arial"/>
                <w:color w:val="006600"/>
                <w:sz w:val="18"/>
                <w:szCs w:val="18"/>
                <w:lang w:eastAsia="he-IL" w:bidi="he-IL"/>
              </w:rPr>
              <w:t>GARTOUR</w:t>
            </w:r>
            <w:r w:rsidRPr="00883B54">
              <w:rPr>
                <w:rFonts w:ascii="Century Gothic" w:hAnsi="Century Gothic" w:cs="Arial"/>
                <w:color w:val="006600"/>
                <w:sz w:val="18"/>
                <w:szCs w:val="18"/>
                <w:lang w:val="ru-RU" w:eastAsia="he-IL" w:bidi="he-IL"/>
              </w:rPr>
              <w:t xml:space="preserve"> / </w:t>
            </w:r>
            <w:r w:rsidRPr="00883B54">
              <w:rPr>
                <w:rFonts w:ascii="Century Gothic" w:hAnsi="Century Gothic" w:cs="Arial"/>
                <w:color w:val="006600"/>
                <w:sz w:val="18"/>
                <w:szCs w:val="18"/>
                <w:lang w:eastAsia="he-IL" w:bidi="he-IL"/>
              </w:rPr>
              <w:t>THEMA</w:t>
            </w:r>
            <w:r w:rsidRPr="00883B54">
              <w:rPr>
                <w:rFonts w:ascii="Century Gothic" w:hAnsi="Century Gothic" w:cs="Arial"/>
                <w:color w:val="006600"/>
                <w:sz w:val="18"/>
                <w:szCs w:val="18"/>
                <w:lang w:val="ru-RU" w:eastAsia="he-IL" w:bidi="he-IL"/>
              </w:rPr>
              <w:t xml:space="preserve"> </w:t>
            </w:r>
            <w:r w:rsidRPr="00883B54">
              <w:rPr>
                <w:rFonts w:ascii="Century Gothic" w:hAnsi="Century Gothic" w:cs="Arial"/>
                <w:color w:val="006600"/>
                <w:sz w:val="18"/>
                <w:szCs w:val="18"/>
                <w:lang w:eastAsia="he-IL" w:bidi="he-IL"/>
              </w:rPr>
              <w:t>TURISMO</w:t>
            </w:r>
            <w:r w:rsidRPr="00883B54">
              <w:rPr>
                <w:rFonts w:ascii="Century Gothic" w:hAnsi="Century Gothic" w:cs="Arial"/>
                <w:color w:val="006600"/>
                <w:sz w:val="18"/>
                <w:szCs w:val="18"/>
                <w:lang w:val="ru-RU" w:eastAsia="he-IL" w:bidi="he-IL"/>
              </w:rPr>
              <w:t xml:space="preserve">. Групповой трансфер и размещение в отеле в центре Рима – отель </w:t>
            </w:r>
            <w:r w:rsidRPr="00883B54">
              <w:rPr>
                <w:rFonts w:ascii="Century Gothic" w:hAnsi="Century Gothic" w:cs="Arial"/>
                <w:color w:val="006600"/>
                <w:sz w:val="18"/>
                <w:szCs w:val="18"/>
                <w:lang w:eastAsia="he-IL" w:bidi="he-IL"/>
              </w:rPr>
              <w:t>LAZIO</w:t>
            </w:r>
            <w:r w:rsidRPr="00883B54">
              <w:rPr>
                <w:rFonts w:ascii="Century Gothic" w:hAnsi="Century Gothic" w:cs="Arial"/>
                <w:color w:val="006600"/>
                <w:sz w:val="18"/>
                <w:szCs w:val="18"/>
                <w:lang w:val="ru-RU" w:eastAsia="he-IL" w:bidi="he-IL"/>
              </w:rPr>
              <w:t xml:space="preserve"> 3* или подобный. Для желающих экскурсия “Ночной Рим” с русскоговорящим гидом (за дополнительную плату). Ночь в отеле.</w:t>
            </w:r>
          </w:p>
        </w:tc>
      </w:tr>
      <w:tr w:rsidR="00CF56FA" w:rsidRPr="00B86B08" w:rsidTr="00CF56FA">
        <w:trPr>
          <w:trHeight w:val="424"/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  <w:t>2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 xml:space="preserve"> день</w:t>
            </w:r>
          </w:p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  <w:t>(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понедельник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  <w:t>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vAlign w:val="center"/>
            <w:hideMark/>
          </w:tcPr>
          <w:p w:rsidR="00CF56FA" w:rsidRPr="00883B54" w:rsidRDefault="00664805">
            <w:pPr>
              <w:jc w:val="both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883B54">
              <w:rPr>
                <w:rFonts w:ascii="Century Gothic" w:hAnsi="Century Gothic" w:cs="Arial"/>
                <w:color w:val="006600"/>
                <w:sz w:val="18"/>
                <w:szCs w:val="18"/>
                <w:lang w:val="ru-RU" w:eastAsia="he-IL" w:bidi="he-IL"/>
              </w:rPr>
              <w:t>Завтрак в отеле. Экскурсия в музеи Ватикана с русскоговорящим гидом. Свободное время. Вечером для желающих ужин в традиционном театре-ресторане (за дополнительную плату). Ночь в отеле</w:t>
            </w:r>
          </w:p>
        </w:tc>
      </w:tr>
      <w:tr w:rsidR="00CF56FA" w:rsidRPr="00B86B08" w:rsidTr="00CF56FA">
        <w:trPr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  <w:t>3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день</w:t>
            </w:r>
          </w:p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(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вторник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vAlign w:val="center"/>
            <w:hideMark/>
          </w:tcPr>
          <w:p w:rsidR="00CF56FA" w:rsidRPr="00883B54" w:rsidRDefault="00664805" w:rsidP="00664805">
            <w:pPr>
              <w:jc w:val="both"/>
              <w:rPr>
                <w:rFonts w:ascii="Century Gothic" w:hAnsi="Century Gothic" w:cs="Arial"/>
                <w:color w:val="006600"/>
                <w:sz w:val="18"/>
                <w:szCs w:val="18"/>
                <w:lang w:val="ru-RU" w:eastAsia="he-IL" w:bidi="he-IL"/>
              </w:rPr>
            </w:pPr>
            <w:r w:rsidRPr="00883B54">
              <w:rPr>
                <w:rFonts w:ascii="Century Gothic" w:hAnsi="Century Gothic" w:cs="Arial"/>
                <w:color w:val="006600"/>
                <w:sz w:val="18"/>
                <w:szCs w:val="18"/>
                <w:lang w:val="ru-RU" w:eastAsia="he-IL" w:bidi="he-IL"/>
              </w:rPr>
              <w:t>Завтрак в отеле. Свободное время или для желающих экскурсия на целый день в Неаполь и Помпеи с русскоговорящим гидом (за дополнительную пла</w:t>
            </w:r>
            <w:r w:rsidRPr="00883B54">
              <w:rPr>
                <w:rFonts w:ascii="Century Gothic" w:hAnsi="Century Gothic" w:cs="Arial"/>
                <w:color w:val="006600"/>
                <w:sz w:val="18"/>
                <w:szCs w:val="18"/>
                <w:lang w:val="ru-RU" w:eastAsia="he-IL" w:bidi="he-IL"/>
              </w:rPr>
              <w:t>ту). Ночь в отеле.</w:t>
            </w:r>
          </w:p>
        </w:tc>
      </w:tr>
      <w:tr w:rsidR="00CF56FA" w:rsidRPr="00B86B08" w:rsidTr="00CF56FA">
        <w:trPr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4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день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 xml:space="preserve"> </w:t>
            </w:r>
          </w:p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en-GB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(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среда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CF56FA" w:rsidRPr="00883B54" w:rsidRDefault="00664805" w:rsidP="00664805">
            <w:pPr>
              <w:jc w:val="both"/>
              <w:rPr>
                <w:rFonts w:ascii="Century Gothic" w:hAnsi="Century Gothic" w:cs="Arial"/>
                <w:color w:val="006600"/>
                <w:sz w:val="18"/>
                <w:szCs w:val="18"/>
                <w:lang w:eastAsia="he-IL" w:bidi="he-IL"/>
              </w:rPr>
            </w:pPr>
            <w:r w:rsidRPr="00883B54">
              <w:rPr>
                <w:rFonts w:ascii="Century Gothic" w:hAnsi="Century Gothic" w:cs="Arial"/>
                <w:color w:val="006600"/>
                <w:sz w:val="18"/>
                <w:szCs w:val="18"/>
                <w:lang w:val="ru-RU" w:eastAsia="he-IL" w:bidi="he-IL"/>
              </w:rPr>
              <w:t>Завтрак в отеле. Обзорная экскурсия по Риму с русскоговорящим гидом. Свободное время на отдых и покупки в «Вечном Городе». Вечером переезд на поезде из Рима в Милан и далее из Милана в Париж. Ночь в комфортабельном спальном вагоне из Милана в Париж (билет за дополнительную плату).</w:t>
            </w:r>
          </w:p>
        </w:tc>
      </w:tr>
      <w:tr w:rsidR="00CF56FA" w:rsidRPr="00B86B08" w:rsidTr="00CF56FA">
        <w:trPr>
          <w:trHeight w:val="551"/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5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 xml:space="preserve"> день</w:t>
            </w:r>
          </w:p>
          <w:p w:rsidR="00CF56FA" w:rsidRPr="00B86B08" w:rsidRDefault="00CF56FA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en-GB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(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четверг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CF56FA" w:rsidRPr="00883B54" w:rsidRDefault="00664805">
            <w:pPr>
              <w:jc w:val="both"/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</w:pPr>
            <w:r w:rsidRPr="00883B54">
              <w:rPr>
                <w:rFonts w:ascii="Century Gothic" w:hAnsi="Century Gothic" w:cs="Arial"/>
                <w:color w:val="006600"/>
                <w:sz w:val="18"/>
                <w:szCs w:val="18"/>
                <w:lang w:val="ru-RU" w:eastAsia="he-IL" w:bidi="he-IL"/>
              </w:rPr>
              <w:t xml:space="preserve">Утром прибытие в Париж - самый романтичный город мира, расположенный    на     берегах     реки    Сены   и   считающийся сокровищницей мирового искусства и исторических ценностей. Встреча    с    </w:t>
            </w:r>
            <w:r w:rsidRPr="00883B54">
              <w:rPr>
                <w:rFonts w:ascii="Century Gothic" w:hAnsi="Century Gothic" w:cs="Arial"/>
                <w:color w:val="006600"/>
                <w:sz w:val="18"/>
                <w:szCs w:val="18"/>
                <w:lang w:val="ru-RU" w:eastAsia="he-IL" w:bidi="he-IL"/>
              </w:rPr>
              <w:t>русскоговорящим водителем на</w:t>
            </w:r>
            <w:r w:rsidRPr="00883B54">
              <w:rPr>
                <w:rFonts w:ascii="Century Gothic" w:hAnsi="Century Gothic" w:cs="Arial"/>
                <w:color w:val="006600"/>
                <w:sz w:val="18"/>
                <w:szCs w:val="18"/>
                <w:lang w:val="ru-RU" w:eastAsia="he-IL" w:bidi="he-IL"/>
              </w:rPr>
              <w:t xml:space="preserve">   ж/д   вокзале Парижа с табличкой </w:t>
            </w:r>
            <w:r w:rsidRPr="00883B54">
              <w:rPr>
                <w:rFonts w:ascii="Century Gothic" w:hAnsi="Century Gothic" w:cs="Arial"/>
                <w:color w:val="006600"/>
                <w:sz w:val="18"/>
                <w:szCs w:val="18"/>
                <w:lang w:eastAsia="he-IL" w:bidi="he-IL"/>
              </w:rPr>
              <w:t>GARTOUR</w:t>
            </w:r>
            <w:r w:rsidRPr="00883B54">
              <w:rPr>
                <w:rFonts w:ascii="Century Gothic" w:hAnsi="Century Gothic" w:cs="Arial"/>
                <w:color w:val="006600"/>
                <w:sz w:val="18"/>
                <w:szCs w:val="18"/>
                <w:lang w:val="ru-RU" w:eastAsia="he-IL" w:bidi="he-IL"/>
              </w:rPr>
              <w:t xml:space="preserve">/ </w:t>
            </w:r>
            <w:r w:rsidRPr="00883B54">
              <w:rPr>
                <w:rFonts w:ascii="Century Gothic" w:hAnsi="Century Gothic" w:cs="Arial"/>
                <w:color w:val="006600"/>
                <w:sz w:val="18"/>
                <w:szCs w:val="18"/>
                <w:lang w:eastAsia="he-IL" w:bidi="he-IL"/>
              </w:rPr>
              <w:t>THEMA</w:t>
            </w:r>
            <w:r w:rsidRPr="00883B54">
              <w:rPr>
                <w:rFonts w:ascii="Century Gothic" w:hAnsi="Century Gothic" w:cs="Arial"/>
                <w:color w:val="006600"/>
                <w:sz w:val="18"/>
                <w:szCs w:val="18"/>
                <w:lang w:val="ru-RU" w:eastAsia="he-IL" w:bidi="he-IL"/>
              </w:rPr>
              <w:t xml:space="preserve"> </w:t>
            </w:r>
            <w:r w:rsidRPr="00883B54">
              <w:rPr>
                <w:rFonts w:ascii="Century Gothic" w:hAnsi="Century Gothic" w:cs="Arial"/>
                <w:color w:val="006600"/>
                <w:sz w:val="18"/>
                <w:szCs w:val="18"/>
                <w:lang w:eastAsia="he-IL" w:bidi="he-IL"/>
              </w:rPr>
              <w:t>TURISMO</w:t>
            </w:r>
            <w:r w:rsidRPr="00883B54">
              <w:rPr>
                <w:rFonts w:ascii="Century Gothic" w:hAnsi="Century Gothic" w:cs="Arial"/>
                <w:color w:val="006600"/>
                <w:sz w:val="18"/>
                <w:szCs w:val="18"/>
                <w:lang w:val="ru-RU" w:eastAsia="he-IL" w:bidi="he-IL"/>
              </w:rPr>
              <w:t xml:space="preserve"> или фамилией туриста (во время трансфера в отель будет предоставлена общая информация по пребыванию в Париже и назначено место встречи на экскурсии). Размещение в отеле в центре города. Свободное время. Ночь в отеле.</w:t>
            </w:r>
          </w:p>
        </w:tc>
      </w:tr>
      <w:tr w:rsidR="00CF56FA" w:rsidRPr="00B86B08" w:rsidTr="00CF56FA">
        <w:trPr>
          <w:trHeight w:val="598"/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6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день</w:t>
            </w:r>
          </w:p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en-GB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(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пятница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CF56FA" w:rsidRPr="00883B54" w:rsidRDefault="00664805" w:rsidP="00664805">
            <w:pPr>
              <w:jc w:val="both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883B54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 xml:space="preserve">Завтрак в отеле. Встреча с гидом с табличкой </w:t>
            </w:r>
            <w:r w:rsidRPr="00883B54">
              <w:rPr>
                <w:rFonts w:ascii="Century Gothic" w:hAnsi="Century Gothic" w:cs="Tahoma"/>
                <w:color w:val="006600"/>
                <w:sz w:val="18"/>
                <w:szCs w:val="18"/>
              </w:rPr>
              <w:t>MSF</w:t>
            </w:r>
            <w:r w:rsidRPr="00883B54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 xml:space="preserve"> на ступеньках Опера Гарнье. </w:t>
            </w:r>
            <w:r w:rsidRPr="00883B54">
              <w:rPr>
                <w:rFonts w:ascii="Century Gothic" w:hAnsi="Century Gothic" w:cs="Arial"/>
                <w:color w:val="006600"/>
                <w:sz w:val="18"/>
                <w:szCs w:val="18"/>
                <w:lang w:val="ru-RU" w:eastAsia="he-IL" w:bidi="he-IL"/>
              </w:rPr>
              <w:t xml:space="preserve">Обзорная экскурсия по городу на автобусе с осмотром основных достопримечательностей города: Эйфелевой башни, Елисейских полей, площади Согласия, Бульвара </w:t>
            </w:r>
            <w:proofErr w:type="spellStart"/>
            <w:r w:rsidRPr="00883B54">
              <w:rPr>
                <w:rFonts w:ascii="Century Gothic" w:hAnsi="Century Gothic" w:cs="Arial"/>
                <w:color w:val="006600"/>
                <w:sz w:val="18"/>
                <w:szCs w:val="18"/>
                <w:lang w:val="ru-RU" w:eastAsia="he-IL" w:bidi="he-IL"/>
              </w:rPr>
              <w:t>Монпарнас</w:t>
            </w:r>
            <w:proofErr w:type="spellEnd"/>
            <w:r w:rsidRPr="00883B54">
              <w:rPr>
                <w:rFonts w:ascii="Century Gothic" w:hAnsi="Century Gothic" w:cs="Arial"/>
                <w:color w:val="006600"/>
                <w:sz w:val="18"/>
                <w:szCs w:val="18"/>
                <w:lang w:val="ru-RU" w:eastAsia="he-IL" w:bidi="he-IL"/>
              </w:rPr>
              <w:t xml:space="preserve">. Свободное время или для желающих прогулка по Латинскому кварталу Парижа с русскоговорящим сопровождающим (за дополнительную плату). Встреча с русскоговорящим гидом и </w:t>
            </w:r>
            <w:r w:rsidRPr="00883B54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 xml:space="preserve">групповая экскурсия в Лувр – один из крупнейших музеев мира, </w:t>
            </w:r>
            <w:r w:rsidRPr="00883B54">
              <w:rPr>
                <w:rStyle w:val="googqs-tidbitgoogqs-tidbit-1"/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хранящий такие шедевры мирового искусства как </w:t>
            </w:r>
            <w:proofErr w:type="spellStart"/>
            <w:r w:rsidRPr="00883B54">
              <w:rPr>
                <w:rStyle w:val="googqs-tidbitgoogqs-tidbit-1"/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>Мона</w:t>
            </w:r>
            <w:proofErr w:type="spellEnd"/>
            <w:r w:rsidRPr="00883B54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Лиза, Мадонна в скалах и многие другие (входной билет оплачивается дополнительно)</w:t>
            </w:r>
            <w:r w:rsidRPr="00883B54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 xml:space="preserve">. </w:t>
            </w:r>
            <w:r w:rsidRPr="00883B54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>Ночь в отеле.</w:t>
            </w:r>
          </w:p>
        </w:tc>
      </w:tr>
      <w:tr w:rsidR="00CF56FA" w:rsidRPr="00B86B08" w:rsidTr="00CF56FA">
        <w:trPr>
          <w:trHeight w:val="334"/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7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день</w:t>
            </w:r>
          </w:p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en-GB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(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суббота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CF56FA" w:rsidRPr="00883B54" w:rsidRDefault="00664805">
            <w:pPr>
              <w:jc w:val="both"/>
              <w:rPr>
                <w:rFonts w:ascii="Tahoma" w:hAnsi="Tahoma" w:cs="Tahoma"/>
                <w:b/>
                <w:color w:val="006600"/>
                <w:sz w:val="18"/>
                <w:szCs w:val="18"/>
                <w:lang w:val="ru-RU"/>
              </w:rPr>
            </w:pPr>
            <w:r w:rsidRPr="00883B54">
              <w:rPr>
                <w:rFonts w:ascii="Century Gothic" w:hAnsi="Century Gothic" w:cs="Arial"/>
                <w:color w:val="006600"/>
                <w:sz w:val="18"/>
                <w:szCs w:val="18"/>
                <w:lang w:val="ru-RU" w:eastAsia="he-IL" w:bidi="he-IL"/>
              </w:rPr>
              <w:t xml:space="preserve">Завтрак в отеле. Свободное время или для желающих посещение с русскоговорящим сопровождающим одного из символом французской революции дворцово-паркового ансамбля в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883B54">
                <w:rPr>
                  <w:rFonts w:ascii="Century Gothic" w:hAnsi="Century Gothic" w:cs="Arial"/>
                  <w:color w:val="006600"/>
                  <w:sz w:val="18"/>
                  <w:szCs w:val="18"/>
                  <w:lang w:val="ru-RU" w:eastAsia="he-IL" w:bidi="he-IL"/>
                </w:rPr>
                <w:t>20 км</w:t>
              </w:r>
            </w:smartTag>
            <w:r w:rsidRPr="00883B54">
              <w:rPr>
                <w:rFonts w:ascii="Century Gothic" w:hAnsi="Century Gothic" w:cs="Arial"/>
                <w:color w:val="006600"/>
                <w:sz w:val="18"/>
                <w:szCs w:val="18"/>
                <w:lang w:val="ru-RU" w:eastAsia="he-IL" w:bidi="he-IL"/>
              </w:rPr>
              <w:t xml:space="preserve"> от Парижа – Версаля (за дополнительную плату). Вечером дополнительная экскурсия «Вечерний Париж» на автобусе и круиз по </w:t>
            </w:r>
            <w:proofErr w:type="gramStart"/>
            <w:r w:rsidRPr="00883B54">
              <w:rPr>
                <w:rFonts w:ascii="Century Gothic" w:hAnsi="Century Gothic" w:cs="Arial"/>
                <w:color w:val="006600"/>
                <w:sz w:val="18"/>
                <w:szCs w:val="18"/>
                <w:lang w:val="ru-RU" w:eastAsia="he-IL" w:bidi="he-IL"/>
              </w:rPr>
              <w:t>Сене(</w:t>
            </w:r>
            <w:proofErr w:type="gramEnd"/>
            <w:r w:rsidRPr="00883B54">
              <w:rPr>
                <w:rFonts w:ascii="Century Gothic" w:hAnsi="Century Gothic" w:cs="Arial"/>
                <w:color w:val="006600"/>
                <w:sz w:val="18"/>
                <w:szCs w:val="18"/>
                <w:lang w:val="ru-RU" w:eastAsia="he-IL" w:bidi="he-IL"/>
              </w:rPr>
              <w:t>за дополнительную плату). Ночь в отеле.</w:t>
            </w:r>
          </w:p>
        </w:tc>
      </w:tr>
      <w:tr w:rsidR="00CF56FA" w:rsidRPr="00B86B08" w:rsidTr="00CF56FA">
        <w:trPr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8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день</w:t>
            </w:r>
          </w:p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(воскресенье)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vAlign w:val="center"/>
            <w:hideMark/>
          </w:tcPr>
          <w:p w:rsidR="00CF56FA" w:rsidRPr="00883B54" w:rsidRDefault="00664805">
            <w:pPr>
              <w:rPr>
                <w:rFonts w:ascii="Century Gothic" w:hAnsi="Century Gothic"/>
                <w:color w:val="006600"/>
                <w:sz w:val="18"/>
                <w:szCs w:val="18"/>
                <w:lang w:val="en-GB"/>
              </w:rPr>
            </w:pPr>
            <w:r w:rsidRPr="00883B54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Завтрак в отеле. Групповой трансфер в аэропорт. Завершение обслуживания.</w:t>
            </w:r>
          </w:p>
        </w:tc>
      </w:tr>
    </w:tbl>
    <w:p w:rsidR="00CF56FA" w:rsidRPr="00B86B08" w:rsidRDefault="00CF56FA" w:rsidP="00CF56FA">
      <w:pPr>
        <w:pStyle w:val="3"/>
        <w:numPr>
          <w:ilvl w:val="0"/>
          <w:numId w:val="0"/>
        </w:numPr>
        <w:tabs>
          <w:tab w:val="left" w:pos="708"/>
        </w:tabs>
        <w:rPr>
          <w:rFonts w:ascii="Century Gothic" w:hAnsi="Century Gothic"/>
          <w:color w:val="FF0000"/>
          <w:sz w:val="18"/>
          <w:szCs w:val="18"/>
          <w:lang w:val="ru-RU"/>
        </w:rPr>
      </w:pPr>
    </w:p>
    <w:tbl>
      <w:tblPr>
        <w:tblW w:w="10773" w:type="dxa"/>
        <w:jc w:val="center"/>
        <w:tblCellSpacing w:w="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6379"/>
        <w:gridCol w:w="850"/>
      </w:tblGrid>
      <w:tr w:rsidR="00CF56FA" w:rsidRPr="00B86B08" w:rsidTr="00883B54">
        <w:trPr>
          <w:tblCellSpacing w:w="28" w:type="dxa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В стоимость включено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В стоимость не включено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  <w:t>€URO</w:t>
            </w:r>
          </w:p>
        </w:tc>
      </w:tr>
      <w:tr w:rsidR="00CF56FA" w:rsidRPr="00B86B08" w:rsidTr="00883B54">
        <w:trPr>
          <w:tblCellSpacing w:w="28" w:type="dxa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664805" w:rsidRDefault="00CF56FA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en-GB"/>
              </w:rPr>
            </w:pPr>
            <w:r w:rsidRPr="00664805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>Транспортное обслуживание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 w:cstheme="minorHAnsi"/>
                <w:iCs/>
                <w:color w:val="006600"/>
                <w:sz w:val="18"/>
                <w:szCs w:val="18"/>
                <w:lang w:val="ru-RU"/>
              </w:rPr>
              <w:t>Входные билеты в музеи и соборы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 w:cstheme="minorHAnsi"/>
                <w:color w:val="006600"/>
                <w:sz w:val="18"/>
                <w:szCs w:val="18"/>
                <w:lang w:val="en-GB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en-GB"/>
              </w:rPr>
              <w:t>-</w:t>
            </w:r>
          </w:p>
        </w:tc>
      </w:tr>
      <w:tr w:rsidR="00CF56FA" w:rsidRPr="00B86B08" w:rsidTr="00883B54">
        <w:trPr>
          <w:tblCellSpacing w:w="28" w:type="dxa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664805" w:rsidRDefault="00CF56FA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664805">
              <w:rPr>
                <w:rFonts w:ascii="Century Gothic" w:hAnsi="Century Gothic" w:cstheme="minorHAnsi"/>
                <w:bCs/>
                <w:color w:val="006600"/>
                <w:sz w:val="18"/>
                <w:szCs w:val="18"/>
                <w:lang w:val="ru-RU"/>
              </w:rPr>
              <w:t>Русскоговорящий сопровождающий на весь период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pStyle w:val="6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right="5"/>
              <w:rPr>
                <w:rFonts w:ascii="Century Gothic" w:hAnsi="Century Gothic" w:cstheme="minorHAnsi"/>
                <w:b w:val="0"/>
                <w:bCs w:val="0"/>
                <w:color w:val="006600"/>
              </w:rPr>
            </w:pPr>
            <w:r w:rsidRPr="00B86B08">
              <w:rPr>
                <w:rFonts w:ascii="Century Gothic" w:hAnsi="Century Gothic" w:cstheme="minorHAnsi"/>
                <w:b w:val="0"/>
                <w:color w:val="006600"/>
              </w:rPr>
              <w:t xml:space="preserve">Экскурсия </w:t>
            </w:r>
            <w:r w:rsidRPr="00B86B08">
              <w:rPr>
                <w:rFonts w:ascii="Century Gothic" w:hAnsi="Century Gothic" w:cstheme="minorHAnsi"/>
                <w:color w:val="006600"/>
              </w:rPr>
              <w:t>«Ночной Рим»</w:t>
            </w:r>
            <w:r w:rsidRPr="00B86B08">
              <w:rPr>
                <w:rFonts w:ascii="Century Gothic" w:hAnsi="Century Gothic" w:cstheme="minorHAnsi"/>
                <w:b w:val="0"/>
                <w:color w:val="006600"/>
              </w:rPr>
              <w:t xml:space="preserve"> </w:t>
            </w:r>
            <w:r w:rsidRPr="00B86B08">
              <w:rPr>
                <w:rFonts w:ascii="Century Gothic" w:hAnsi="Century Gothic" w:cstheme="minorHAnsi"/>
                <w:b w:val="0"/>
                <w:iCs/>
                <w:color w:val="006600"/>
              </w:rPr>
              <w:t>с русскоговорящим гидом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5" w:right="5"/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en-GB"/>
              </w:rPr>
            </w:pPr>
            <w:r w:rsidRPr="00B86B08"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en-GB"/>
              </w:rPr>
              <w:t>25</w:t>
            </w:r>
            <w:proofErr w:type="gramStart"/>
            <w:r w:rsidRPr="00B86B08"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en-GB"/>
              </w:rPr>
              <w:t>,00</w:t>
            </w:r>
            <w:proofErr w:type="gramEnd"/>
          </w:p>
        </w:tc>
      </w:tr>
      <w:tr w:rsidR="00CF56FA" w:rsidRPr="00B86B08" w:rsidTr="00883B54">
        <w:trPr>
          <w:tblCellSpacing w:w="28" w:type="dxa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664805" w:rsidRDefault="00664805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66480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 xml:space="preserve">Размещение в отелях 3*** &amp; 4**** на </w:t>
            </w:r>
            <w:r w:rsidRPr="00664805">
              <w:rPr>
                <w:rFonts w:ascii="Century Gothic" w:hAnsi="Century Gothic" w:cs="Tahoma"/>
                <w:color w:val="006600"/>
                <w:sz w:val="18"/>
                <w:szCs w:val="18"/>
              </w:rPr>
              <w:t>B</w:t>
            </w:r>
            <w:r w:rsidRPr="0066480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/</w:t>
            </w:r>
            <w:r w:rsidRPr="00664805">
              <w:rPr>
                <w:rFonts w:ascii="Century Gothic" w:hAnsi="Century Gothic" w:cs="Tahoma"/>
                <w:color w:val="006600"/>
                <w:sz w:val="18"/>
                <w:szCs w:val="18"/>
              </w:rPr>
              <w:t>B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883B54" w:rsidRDefault="00664805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ind w:right="5"/>
              <w:jc w:val="left"/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ru-RU"/>
              </w:rPr>
            </w:pPr>
            <w:r w:rsidRPr="00883B54">
              <w:rPr>
                <w:rFonts w:ascii="Century Gothic" w:hAnsi="Century Gothic"/>
                <w:i w:val="0"/>
                <w:color w:val="006600"/>
                <w:sz w:val="18"/>
                <w:szCs w:val="18"/>
                <w:lang w:val="ru-RU"/>
              </w:rPr>
              <w:t xml:space="preserve">Ужин в театре-ресторане в Риме (в стоимость включены </w:t>
            </w:r>
            <w:r w:rsidRPr="00883B54">
              <w:rPr>
                <w:rFonts w:ascii="Century Gothic" w:hAnsi="Century Gothic"/>
                <w:i w:val="0"/>
                <w:iCs/>
                <w:color w:val="006600"/>
                <w:sz w:val="18"/>
                <w:szCs w:val="18"/>
                <w:lang w:val="ru-RU"/>
              </w:rPr>
              <w:t>минеральная вода и вино</w:t>
            </w:r>
            <w:r w:rsidRPr="00883B54">
              <w:rPr>
                <w:rFonts w:ascii="Century Gothic" w:hAnsi="Century Gothic"/>
                <w:i w:val="0"/>
                <w:color w:val="006600"/>
                <w:sz w:val="18"/>
                <w:szCs w:val="18"/>
                <w:lang w:val="ru-RU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883B54" w:rsidRDefault="00664805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</w:pPr>
            <w:r w:rsidRPr="00883B54"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  <w:t>47</w:t>
            </w:r>
            <w:r w:rsidR="00CF56FA" w:rsidRPr="00883B54"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  <w:t>,00</w:t>
            </w:r>
          </w:p>
        </w:tc>
      </w:tr>
      <w:tr w:rsidR="00CF56FA" w:rsidRPr="00B86B08" w:rsidTr="00883B54">
        <w:trPr>
          <w:tblCellSpacing w:w="28" w:type="dxa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664805" w:rsidRDefault="00CF56FA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en-GB"/>
              </w:rPr>
            </w:pPr>
            <w:r w:rsidRPr="00664805">
              <w:rPr>
                <w:rFonts w:ascii="Century Gothic" w:hAnsi="Century Gothic" w:cstheme="minorHAnsi"/>
                <w:bCs/>
                <w:color w:val="006600"/>
                <w:sz w:val="18"/>
                <w:szCs w:val="18"/>
                <w:lang w:val="ru-RU"/>
              </w:rPr>
              <w:t>Официальные</w:t>
            </w:r>
            <w:r w:rsidRPr="00664805">
              <w:rPr>
                <w:rFonts w:ascii="Century Gothic" w:hAnsi="Century Gothic" w:cstheme="minorHAnsi"/>
                <w:bCs/>
                <w:color w:val="006600"/>
                <w:sz w:val="18"/>
                <w:szCs w:val="18"/>
                <w:lang w:val="en-GB"/>
              </w:rPr>
              <w:t xml:space="preserve"> </w:t>
            </w:r>
            <w:r w:rsidRPr="00664805">
              <w:rPr>
                <w:rFonts w:ascii="Century Gothic" w:hAnsi="Century Gothic" w:cstheme="minorHAnsi"/>
                <w:bCs/>
                <w:color w:val="006600"/>
                <w:sz w:val="18"/>
                <w:szCs w:val="18"/>
                <w:lang w:val="ru-RU"/>
              </w:rPr>
              <w:t>русскоговорящие</w:t>
            </w:r>
            <w:r w:rsidRPr="00664805">
              <w:rPr>
                <w:rFonts w:ascii="Century Gothic" w:hAnsi="Century Gothic" w:cstheme="minorHAnsi"/>
                <w:bCs/>
                <w:color w:val="006600"/>
                <w:sz w:val="18"/>
                <w:szCs w:val="18"/>
                <w:lang w:val="en-GB"/>
              </w:rPr>
              <w:t xml:space="preserve"> </w:t>
            </w:r>
            <w:r w:rsidRPr="00664805">
              <w:rPr>
                <w:rFonts w:ascii="Century Gothic" w:hAnsi="Century Gothic" w:cstheme="minorHAnsi"/>
                <w:bCs/>
                <w:color w:val="006600"/>
                <w:sz w:val="18"/>
                <w:szCs w:val="18"/>
                <w:lang w:val="ru-RU"/>
              </w:rPr>
              <w:t>гиды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883B54" w:rsidRDefault="00664805">
            <w:pPr>
              <w:pStyle w:val="6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Fonts w:ascii="Century Gothic" w:hAnsi="Century Gothic" w:cstheme="minorHAnsi"/>
                <w:b w:val="0"/>
                <w:color w:val="006600"/>
              </w:rPr>
            </w:pPr>
            <w:r w:rsidRPr="00883B54">
              <w:rPr>
                <w:rFonts w:ascii="Century Gothic" w:hAnsi="Century Gothic" w:cs="Tahoma"/>
                <w:b w:val="0"/>
                <w:iCs/>
                <w:color w:val="006600"/>
              </w:rPr>
              <w:t>Входной билет в музеи Ватикана (включая бронь)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883B54" w:rsidRDefault="00664805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Fonts w:ascii="Century Gothic" w:hAnsi="Century Gothic" w:cstheme="minorHAnsi"/>
                <w:i w:val="0"/>
                <w:iCs/>
                <w:color w:val="006600"/>
                <w:sz w:val="18"/>
                <w:szCs w:val="18"/>
                <w:lang w:val="en-US"/>
              </w:rPr>
            </w:pPr>
            <w:r w:rsidRPr="00883B54">
              <w:rPr>
                <w:rFonts w:ascii="Century Gothic" w:hAnsi="Century Gothic" w:cstheme="minorHAnsi"/>
                <w:i w:val="0"/>
                <w:iCs/>
                <w:color w:val="006600"/>
                <w:sz w:val="18"/>
                <w:szCs w:val="18"/>
                <w:lang w:val="en-US"/>
              </w:rPr>
              <w:t>24</w:t>
            </w:r>
            <w:proofErr w:type="gramStart"/>
            <w:r w:rsidR="00CF56FA" w:rsidRPr="00883B54">
              <w:rPr>
                <w:rFonts w:ascii="Century Gothic" w:hAnsi="Century Gothic" w:cstheme="minorHAnsi"/>
                <w:i w:val="0"/>
                <w:iCs/>
                <w:color w:val="006600"/>
                <w:sz w:val="18"/>
                <w:szCs w:val="18"/>
                <w:lang w:val="en-US"/>
              </w:rPr>
              <w:t>,00</w:t>
            </w:r>
            <w:proofErr w:type="gramEnd"/>
          </w:p>
        </w:tc>
      </w:tr>
      <w:tr w:rsidR="00CF56FA" w:rsidRPr="00B86B08" w:rsidTr="00883B54">
        <w:trPr>
          <w:tblCellSpacing w:w="28" w:type="dxa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664805" w:rsidRDefault="00664805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66480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Экскурсия</w:t>
            </w:r>
            <w:r w:rsidRPr="00664805">
              <w:rPr>
                <w:rFonts w:ascii="Century Gothic" w:hAnsi="Century Gothic" w:cs="Tahoma"/>
                <w:color w:val="006600"/>
                <w:sz w:val="18"/>
                <w:szCs w:val="18"/>
                <w:lang w:val="en-US"/>
              </w:rPr>
              <w:t xml:space="preserve"> </w:t>
            </w:r>
            <w:r w:rsidRPr="0066480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в музеи</w:t>
            </w:r>
            <w:r w:rsidRPr="00664805">
              <w:rPr>
                <w:rFonts w:ascii="Century Gothic" w:hAnsi="Century Gothic" w:cs="Tahoma"/>
                <w:color w:val="006600"/>
                <w:sz w:val="18"/>
                <w:szCs w:val="18"/>
                <w:lang w:val="en-US"/>
              </w:rPr>
              <w:t xml:space="preserve"> </w:t>
            </w:r>
            <w:r w:rsidRPr="0066480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Ватикана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883B54" w:rsidRDefault="00664805">
            <w:pPr>
              <w:pStyle w:val="6"/>
              <w:numPr>
                <w:ilvl w:val="0"/>
                <w:numId w:val="0"/>
              </w:numPr>
              <w:tabs>
                <w:tab w:val="left" w:pos="708"/>
              </w:tabs>
              <w:autoSpaceDE/>
              <w:autoSpaceDN w:val="0"/>
              <w:snapToGrid w:val="0"/>
              <w:rPr>
                <w:rFonts w:ascii="Century Gothic" w:eastAsia="Times New Roman" w:hAnsi="Century Gothic" w:cstheme="minorHAnsi"/>
                <w:b w:val="0"/>
                <w:color w:val="006600"/>
                <w:lang w:eastAsia="ar-SA" w:bidi="ar-SA"/>
              </w:rPr>
            </w:pPr>
            <w:r w:rsidRPr="00883B54">
              <w:rPr>
                <w:rFonts w:ascii="Century Gothic" w:hAnsi="Century Gothic" w:cs="Tahoma"/>
                <w:b w:val="0"/>
                <w:iCs/>
                <w:color w:val="006600"/>
              </w:rPr>
              <w:t xml:space="preserve">Экскурсия в Неаполь и Помпеи </w:t>
            </w:r>
            <w:r w:rsidRPr="00883B54">
              <w:rPr>
                <w:rFonts w:ascii="Century Gothic" w:hAnsi="Century Gothic"/>
                <w:b w:val="0"/>
                <w:color w:val="006600"/>
              </w:rPr>
              <w:t>с русскоговорящим гидом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883B54" w:rsidRDefault="00664805">
            <w:pPr>
              <w:snapToGrid w:val="0"/>
              <w:jc w:val="center"/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</w:pPr>
            <w:r w:rsidRPr="00883B54"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  <w:t>7</w:t>
            </w:r>
            <w:r w:rsidR="00CF56FA" w:rsidRPr="00883B54"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  <w:t>0,00</w:t>
            </w:r>
          </w:p>
        </w:tc>
      </w:tr>
      <w:tr w:rsidR="00CF56FA" w:rsidRPr="00B86B08" w:rsidTr="00883B54">
        <w:trPr>
          <w:tblCellSpacing w:w="28" w:type="dxa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664805" w:rsidRDefault="00664805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66480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Обзорная</w:t>
            </w:r>
            <w:r w:rsidRPr="00664805">
              <w:rPr>
                <w:rFonts w:ascii="Century Gothic" w:hAnsi="Century Gothic" w:cs="Tahoma"/>
                <w:color w:val="006600"/>
                <w:sz w:val="18"/>
                <w:szCs w:val="18"/>
                <w:lang w:val="en-US"/>
              </w:rPr>
              <w:t xml:space="preserve"> </w:t>
            </w:r>
            <w:r w:rsidRPr="0066480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экскурсия</w:t>
            </w:r>
            <w:r w:rsidRPr="00664805">
              <w:rPr>
                <w:rFonts w:ascii="Century Gothic" w:hAnsi="Century Gothic" w:cs="Tahoma"/>
                <w:color w:val="006600"/>
                <w:sz w:val="18"/>
                <w:szCs w:val="18"/>
                <w:lang w:val="en-US"/>
              </w:rPr>
              <w:t xml:space="preserve"> </w:t>
            </w:r>
            <w:r w:rsidRPr="0066480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по</w:t>
            </w:r>
            <w:r w:rsidRPr="00664805">
              <w:rPr>
                <w:rFonts w:ascii="Century Gothic" w:hAnsi="Century Gothic" w:cs="Tahoma"/>
                <w:color w:val="006600"/>
                <w:sz w:val="18"/>
                <w:szCs w:val="18"/>
                <w:lang w:val="en-US"/>
              </w:rPr>
              <w:t xml:space="preserve"> </w:t>
            </w:r>
            <w:r w:rsidRPr="0066480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Риму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883B54" w:rsidRDefault="00664805">
            <w:pPr>
              <w:pStyle w:val="2"/>
              <w:numPr>
                <w:ilvl w:val="0"/>
                <w:numId w:val="0"/>
              </w:numPr>
              <w:tabs>
                <w:tab w:val="left" w:pos="1860"/>
              </w:tabs>
              <w:snapToGrid w:val="0"/>
              <w:ind w:right="5"/>
              <w:jc w:val="left"/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ru-RU"/>
              </w:rPr>
            </w:pPr>
            <w:r w:rsidRPr="00883B54">
              <w:rPr>
                <w:rFonts w:ascii="Century Gothic" w:hAnsi="Century Gothic" w:cs="Tahoma"/>
                <w:i w:val="0"/>
                <w:iCs/>
                <w:color w:val="006600"/>
                <w:sz w:val="18"/>
                <w:szCs w:val="18"/>
                <w:lang w:val="ru-RU"/>
              </w:rPr>
              <w:t xml:space="preserve">Прогулка по Латинскому кварталу </w:t>
            </w:r>
            <w:r w:rsidRPr="00883B54">
              <w:rPr>
                <w:rFonts w:ascii="Century Gothic" w:hAnsi="Century Gothic"/>
                <w:i w:val="0"/>
                <w:color w:val="006600"/>
                <w:sz w:val="18"/>
                <w:szCs w:val="18"/>
                <w:lang w:val="ru-RU"/>
              </w:rPr>
              <w:t>с русскоговорящим сопровождающим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883B54" w:rsidRDefault="00664805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</w:pPr>
            <w:r w:rsidRPr="00883B54"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  <w:t>45</w:t>
            </w:r>
            <w:r w:rsidR="00CF56FA" w:rsidRPr="00883B54"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  <w:t>,00</w:t>
            </w:r>
          </w:p>
        </w:tc>
      </w:tr>
      <w:tr w:rsidR="00CF56FA" w:rsidRPr="00B86B08" w:rsidTr="00883B54">
        <w:trPr>
          <w:tblCellSpacing w:w="28" w:type="dxa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664805" w:rsidRDefault="00664805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66480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Обзорная экскурсия по Парижу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883B54" w:rsidRDefault="00664805">
            <w:pPr>
              <w:pStyle w:val="2"/>
              <w:numPr>
                <w:ilvl w:val="0"/>
                <w:numId w:val="0"/>
              </w:numPr>
              <w:tabs>
                <w:tab w:val="left" w:pos="1860"/>
              </w:tabs>
              <w:snapToGrid w:val="0"/>
              <w:ind w:right="5"/>
              <w:jc w:val="left"/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ru-RU"/>
              </w:rPr>
            </w:pPr>
            <w:r w:rsidRPr="00883B54">
              <w:rPr>
                <w:rFonts w:ascii="Century Gothic" w:hAnsi="Century Gothic" w:cs="Tahoma"/>
                <w:i w:val="0"/>
                <w:iCs/>
                <w:color w:val="006600"/>
                <w:sz w:val="18"/>
                <w:szCs w:val="18"/>
                <w:lang w:val="ru-RU"/>
              </w:rPr>
              <w:t>Экскурсия «Вечерний Париж»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883B54" w:rsidRDefault="00883B54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</w:pPr>
            <w:r w:rsidRPr="00883B54"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  <w:t>45</w:t>
            </w:r>
            <w:r w:rsidR="00CF56FA" w:rsidRPr="00883B54"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  <w:t>,00</w:t>
            </w:r>
          </w:p>
        </w:tc>
      </w:tr>
      <w:tr w:rsidR="00CF56FA" w:rsidRPr="00B86B08" w:rsidTr="00883B54">
        <w:trPr>
          <w:tblCellSpacing w:w="28" w:type="dxa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664805" w:rsidRDefault="00664805">
            <w:pPr>
              <w:autoSpaceDE w:val="0"/>
              <w:snapToGrid w:val="0"/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</w:pPr>
            <w:r w:rsidRPr="0066480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Экскурсия в Лувр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883B54" w:rsidRDefault="00883B54">
            <w:pPr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883B54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Посещение Версальского дворца</w:t>
            </w:r>
            <w:r w:rsidRPr="00883B54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 xml:space="preserve"> с русскоговорящим сопровождающим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883B54" w:rsidRDefault="00883B54">
            <w:pPr>
              <w:snapToGrid w:val="0"/>
              <w:jc w:val="center"/>
              <w:rPr>
                <w:rFonts w:ascii="Century Gothic" w:hAnsi="Century Gothic" w:cstheme="minorHAnsi"/>
                <w:color w:val="006600"/>
                <w:sz w:val="18"/>
                <w:szCs w:val="18"/>
              </w:rPr>
            </w:pPr>
            <w:r w:rsidRPr="00883B54">
              <w:rPr>
                <w:rFonts w:ascii="Century Gothic" w:hAnsi="Century Gothic" w:cstheme="minorHAnsi"/>
                <w:color w:val="006600"/>
                <w:sz w:val="18"/>
                <w:szCs w:val="18"/>
              </w:rPr>
              <w:t>95</w:t>
            </w:r>
            <w:r w:rsidR="00CF56FA" w:rsidRPr="00883B54">
              <w:rPr>
                <w:rFonts w:ascii="Century Gothic" w:hAnsi="Century Gothic" w:cstheme="minorHAnsi"/>
                <w:color w:val="006600"/>
                <w:sz w:val="18"/>
                <w:szCs w:val="18"/>
              </w:rPr>
              <w:t>,00</w:t>
            </w:r>
          </w:p>
        </w:tc>
      </w:tr>
      <w:tr w:rsidR="00CF56FA" w:rsidRPr="00B86B08" w:rsidTr="00883B54">
        <w:trPr>
          <w:tblCellSpacing w:w="28" w:type="dxa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883B54" w:rsidRDefault="00883B54">
            <w:pPr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883B54">
              <w:rPr>
                <w:rFonts w:ascii="Century Gothic" w:hAnsi="Century Gothic" w:cs="Tahoma"/>
                <w:iCs/>
                <w:color w:val="006600"/>
                <w:sz w:val="18"/>
                <w:szCs w:val="18"/>
                <w:lang w:val="ru-RU"/>
              </w:rPr>
              <w:t>Ж/Д переезд 2 класса Рим - Милан - Париж в комфортабельном спальном вагоне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883B54" w:rsidRDefault="00883B54" w:rsidP="00883B54">
            <w:pPr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883B54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 205,00</w:t>
            </w:r>
          </w:p>
        </w:tc>
      </w:tr>
      <w:tr w:rsidR="00CF56FA" w:rsidRPr="00B86B08" w:rsidTr="00883B54">
        <w:trPr>
          <w:tblCellSpacing w:w="28" w:type="dxa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883B54" w:rsidRDefault="00883B54">
            <w:pPr>
              <w:snapToGrid w:val="0"/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</w:pPr>
            <w:r w:rsidRPr="00883B54">
              <w:rPr>
                <w:rFonts w:ascii="Century Gothic" w:hAnsi="Century Gothic" w:cs="Tahoma"/>
                <w:iCs/>
                <w:color w:val="006600"/>
                <w:sz w:val="18"/>
                <w:szCs w:val="18"/>
                <w:lang w:val="ru-RU"/>
              </w:rPr>
              <w:t>Все, что не указано включенным в стоимость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883B54">
            <w:pPr>
              <w:snapToGrid w:val="0"/>
              <w:ind w:left="-25" w:right="-25"/>
              <w:jc w:val="center"/>
              <w:rPr>
                <w:rFonts w:ascii="Century Gothic" w:hAnsi="Century Gothic" w:cstheme="minorHAnsi"/>
                <w:color w:val="006600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theme="minorHAnsi"/>
                <w:color w:val="006600"/>
                <w:sz w:val="18"/>
                <w:szCs w:val="18"/>
                <w:lang w:val="en-US"/>
              </w:rPr>
              <w:t>//</w:t>
            </w:r>
          </w:p>
        </w:tc>
      </w:tr>
      <w:tr w:rsidR="00CF56FA" w:rsidRPr="00B86B08" w:rsidTr="00883B54">
        <w:trPr>
          <w:tblCellSpacing w:w="28" w:type="dxa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CF56FA" w:rsidRPr="00B86B08" w:rsidRDefault="00CF56FA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en-GB"/>
              </w:rPr>
            </w:pP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883B54" w:rsidRDefault="00883B54">
            <w:pPr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883B54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>Городской налог на проживание (оплачиваются на месте в отеле)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883B54" w:rsidP="00883B54">
            <w:pPr>
              <w:snapToGrid w:val="0"/>
              <w:ind w:left="-25" w:right="-25"/>
              <w:rPr>
                <w:rFonts w:ascii="Century Gothic" w:hAnsi="Century Gothic" w:cstheme="minorHAnsi"/>
                <w:color w:val="006600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     </w:t>
            </w:r>
            <w:r>
              <w:rPr>
                <w:rFonts w:ascii="Century Gothic" w:hAnsi="Century Gothic" w:cstheme="minorHAnsi"/>
                <w:color w:val="006600"/>
                <w:sz w:val="18"/>
                <w:szCs w:val="18"/>
              </w:rPr>
              <w:t>//</w:t>
            </w:r>
          </w:p>
        </w:tc>
      </w:tr>
    </w:tbl>
    <w:p w:rsidR="00883B54" w:rsidRPr="00883B54" w:rsidRDefault="00883B54" w:rsidP="00883B54">
      <w:pPr>
        <w:jc w:val="center"/>
        <w:rPr>
          <w:rFonts w:ascii="Century Gothic" w:hAnsi="Century Gothic"/>
          <w:b/>
          <w:color w:val="BF1E2D"/>
          <w:sz w:val="16"/>
          <w:szCs w:val="16"/>
          <w:lang w:val="ru-RU"/>
        </w:rPr>
      </w:pPr>
      <w:r>
        <w:rPr>
          <w:rFonts w:ascii="Century Gothic" w:hAnsi="Century Gothic"/>
          <w:b/>
          <w:bCs/>
          <w:color w:val="FF0000"/>
          <w:sz w:val="18"/>
          <w:szCs w:val="18"/>
          <w:lang w:val="ru-RU"/>
        </w:rPr>
        <w:br/>
      </w:r>
      <w:r w:rsidRPr="00883B54">
        <w:rPr>
          <w:rFonts w:ascii="Century Gothic" w:hAnsi="Century Gothic"/>
          <w:b/>
          <w:color w:val="FF0000"/>
          <w:sz w:val="16"/>
          <w:szCs w:val="16"/>
          <w:lang w:val="ru-RU"/>
        </w:rPr>
        <w:t>ПО ТЕХНИЧЕСКИМ ПРИЧИНАМ ТУР МОЖЕТ БЫТЬ ИЗМЕНЕН</w:t>
      </w:r>
    </w:p>
    <w:p w:rsidR="00CF56FA" w:rsidRPr="00B86B08" w:rsidRDefault="00CF56FA" w:rsidP="00883B54">
      <w:pPr>
        <w:jc w:val="center"/>
        <w:rPr>
          <w:rFonts w:ascii="Century Gothic" w:hAnsi="Century Gothic"/>
          <w:b/>
          <w:bCs/>
          <w:color w:val="FF0000"/>
          <w:lang w:val="ru-RU"/>
        </w:rPr>
      </w:pPr>
    </w:p>
    <w:p w:rsidR="00F60FD2" w:rsidRPr="00B86B08" w:rsidRDefault="00F60FD2">
      <w:pPr>
        <w:rPr>
          <w:color w:val="FF0000"/>
        </w:rPr>
      </w:pPr>
    </w:p>
    <w:sectPr w:rsidR="00F60FD2" w:rsidRPr="00B8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C7883"/>
    <w:multiLevelType w:val="multilevel"/>
    <w:tmpl w:val="1802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FA"/>
    <w:rsid w:val="005766D1"/>
    <w:rsid w:val="00664805"/>
    <w:rsid w:val="0085790A"/>
    <w:rsid w:val="00883B54"/>
    <w:rsid w:val="00B86B08"/>
    <w:rsid w:val="00C378D5"/>
    <w:rsid w:val="00CE506D"/>
    <w:rsid w:val="00CF56FA"/>
    <w:rsid w:val="00E54071"/>
    <w:rsid w:val="00E56083"/>
    <w:rsid w:val="00F6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8DD0F-D12B-42C0-80B7-FC8FC437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2">
    <w:name w:val="heading 2"/>
    <w:basedOn w:val="a"/>
    <w:next w:val="a"/>
    <w:link w:val="20"/>
    <w:semiHidden/>
    <w:unhideWhenUsed/>
    <w:qFormat/>
    <w:rsid w:val="00CF56FA"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link w:val="30"/>
    <w:semiHidden/>
    <w:unhideWhenUsed/>
    <w:qFormat/>
    <w:rsid w:val="00CF56FA"/>
    <w:pPr>
      <w:keepNext/>
      <w:numPr>
        <w:ilvl w:val="2"/>
        <w:numId w:val="1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paragraph" w:styleId="6">
    <w:name w:val="heading 6"/>
    <w:basedOn w:val="a"/>
    <w:next w:val="a"/>
    <w:link w:val="60"/>
    <w:semiHidden/>
    <w:unhideWhenUsed/>
    <w:qFormat/>
    <w:rsid w:val="00CF56FA"/>
    <w:pPr>
      <w:keepNext/>
      <w:numPr>
        <w:ilvl w:val="5"/>
        <w:numId w:val="1"/>
      </w:numPr>
      <w:autoSpaceDE w:val="0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56FA"/>
    <w:rPr>
      <w:rFonts w:ascii="Times New Roman" w:eastAsia="Times New Roman" w:hAnsi="Times New Roman" w:cs="Times New Roman"/>
      <w:i/>
      <w:sz w:val="36"/>
      <w:szCs w:val="20"/>
      <w:lang w:val="it-IT" w:eastAsia="he-IL" w:bidi="he-IL"/>
    </w:rPr>
  </w:style>
  <w:style w:type="character" w:customStyle="1" w:styleId="30">
    <w:name w:val="Заголовок 3 Знак"/>
    <w:basedOn w:val="a0"/>
    <w:link w:val="3"/>
    <w:semiHidden/>
    <w:rsid w:val="00CF56FA"/>
    <w:rPr>
      <w:rFonts w:ascii="Garamond" w:eastAsia="Times New Roman" w:hAnsi="Garamond" w:cs="Times New Roman"/>
      <w:b/>
      <w:bCs/>
      <w:color w:val="000000"/>
      <w:szCs w:val="20"/>
      <w:lang w:val="en-GB" w:eastAsia="it-IT"/>
    </w:rPr>
  </w:style>
  <w:style w:type="character" w:customStyle="1" w:styleId="60">
    <w:name w:val="Заголовок 6 Знак"/>
    <w:basedOn w:val="a0"/>
    <w:link w:val="6"/>
    <w:semiHidden/>
    <w:rsid w:val="00CF56FA"/>
    <w:rPr>
      <w:rFonts w:ascii="Arial" w:eastAsia="Arial Unicode MS" w:hAnsi="Arial" w:cs="Arial"/>
      <w:b/>
      <w:bCs/>
      <w:sz w:val="18"/>
      <w:szCs w:val="18"/>
      <w:lang w:eastAsia="he-IL" w:bidi="he-IL"/>
    </w:rPr>
  </w:style>
  <w:style w:type="paragraph" w:styleId="a3">
    <w:name w:val="footer"/>
    <w:basedOn w:val="a"/>
    <w:link w:val="a4"/>
    <w:semiHidden/>
    <w:unhideWhenUsed/>
    <w:rsid w:val="00CF56FA"/>
    <w:pPr>
      <w:tabs>
        <w:tab w:val="center" w:pos="4819"/>
        <w:tab w:val="right" w:pos="9638"/>
      </w:tabs>
    </w:pPr>
    <w:rPr>
      <w:lang w:eastAsia="he-IL" w:bidi="he-IL"/>
    </w:rPr>
  </w:style>
  <w:style w:type="character" w:customStyle="1" w:styleId="a4">
    <w:name w:val="Нижний колонтитул Знак"/>
    <w:basedOn w:val="a0"/>
    <w:link w:val="a3"/>
    <w:semiHidden/>
    <w:rsid w:val="00CF56FA"/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paragraph" w:styleId="a5">
    <w:name w:val="Body Text"/>
    <w:basedOn w:val="a"/>
    <w:link w:val="a6"/>
    <w:semiHidden/>
    <w:unhideWhenUsed/>
    <w:rsid w:val="00CF56FA"/>
    <w:pPr>
      <w:jc w:val="both"/>
    </w:pPr>
    <w:rPr>
      <w:rFonts w:ascii="Garamond" w:hAnsi="Garamond"/>
      <w:bCs/>
      <w:lang w:val="en-GB"/>
    </w:rPr>
  </w:style>
  <w:style w:type="character" w:customStyle="1" w:styleId="a6">
    <w:name w:val="Основной текст Знак"/>
    <w:basedOn w:val="a0"/>
    <w:link w:val="a5"/>
    <w:semiHidden/>
    <w:rsid w:val="00CF56FA"/>
    <w:rPr>
      <w:rFonts w:ascii="Garamond" w:eastAsia="Times New Roman" w:hAnsi="Garamond" w:cs="Times New Roman"/>
      <w:bCs/>
      <w:sz w:val="20"/>
      <w:szCs w:val="20"/>
      <w:lang w:val="en-GB" w:eastAsia="it-IT"/>
    </w:rPr>
  </w:style>
  <w:style w:type="character" w:customStyle="1" w:styleId="googqs-tidbitgoogqs-tidbit-1">
    <w:name w:val="goog_qs-tidbit goog_qs-tidbit-1"/>
    <w:basedOn w:val="a0"/>
    <w:rsid w:val="00664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Лысенко</dc:creator>
  <cp:keywords/>
  <dc:description/>
  <cp:lastModifiedBy>Татьяна Лысенко</cp:lastModifiedBy>
  <cp:revision>2</cp:revision>
  <dcterms:created xsi:type="dcterms:W3CDTF">2015-01-05T15:15:00Z</dcterms:created>
  <dcterms:modified xsi:type="dcterms:W3CDTF">2015-01-05T15:15:00Z</dcterms:modified>
</cp:coreProperties>
</file>