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CC04" w14:textId="77777777" w:rsidR="00D57A0A" w:rsidRPr="00720328" w:rsidRDefault="00452D05" w:rsidP="00286FAC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720328">
        <w:rPr>
          <w:rFonts w:ascii="Times New Roman" w:hAnsi="Times New Roman" w:cs="Times New Roman"/>
          <w:b/>
          <w:noProof/>
          <w:sz w:val="24"/>
          <w:lang w:eastAsia="bg-BG"/>
        </w:rPr>
        <w:drawing>
          <wp:anchor distT="0" distB="0" distL="114300" distR="114300" simplePos="0" relativeHeight="251659264" behindDoc="0" locked="0" layoutInCell="1" allowOverlap="1" wp14:anchorId="393EEF4F" wp14:editId="3E6F8364">
            <wp:simplePos x="0" y="0"/>
            <wp:positionH relativeFrom="margin">
              <wp:posOffset>5438775</wp:posOffset>
            </wp:positionH>
            <wp:positionV relativeFrom="paragraph">
              <wp:posOffset>-751205</wp:posOffset>
            </wp:positionV>
            <wp:extent cx="1066800" cy="7517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-451-ma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5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D4E" w:rsidRPr="00720328">
        <w:rPr>
          <w:rFonts w:ascii="Times New Roman" w:hAnsi="Times New Roman" w:cs="Times New Roman"/>
          <w:sz w:val="28"/>
          <w:lang w:val="en-US"/>
        </w:rPr>
        <w:t>Oasis 2*</w:t>
      </w:r>
    </w:p>
    <w:p w14:paraId="379F25EC" w14:textId="77777777" w:rsidR="00690D4E" w:rsidRPr="00720328" w:rsidRDefault="00690D4E" w:rsidP="00690D4E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720328">
        <w:rPr>
          <w:rFonts w:ascii="Times New Roman" w:hAnsi="Times New Roman" w:cs="Times New Roman"/>
          <w:sz w:val="28"/>
          <w:lang w:val="en-US"/>
        </w:rPr>
        <w:t>All Inclusive</w:t>
      </w:r>
      <w:r w:rsidR="00452D05" w:rsidRPr="00720328">
        <w:rPr>
          <w:rFonts w:ascii="Times New Roman" w:hAnsi="Times New Roman" w:cs="Times New Roman"/>
          <w:sz w:val="28"/>
          <w:lang w:val="en-US"/>
        </w:rPr>
        <w:t xml:space="preserve"> 2023</w:t>
      </w:r>
    </w:p>
    <w:p w14:paraId="3DE503F0" w14:textId="77777777" w:rsidR="00452D05" w:rsidRPr="00720328" w:rsidRDefault="00452D05" w:rsidP="00D15E2E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720328">
        <w:rPr>
          <w:rFonts w:ascii="Times New Roman" w:hAnsi="Times New Roman" w:cs="Times New Roman"/>
          <w:color w:val="242424"/>
          <w:szCs w:val="21"/>
          <w:shd w:val="clear" w:color="auto" w:fill="FFFFFF"/>
        </w:rPr>
        <w:t>Validity: 01. May - 31. October 2023</w:t>
      </w:r>
      <w:r w:rsidRPr="00720328">
        <w:rPr>
          <w:rFonts w:ascii="Times New Roman" w:hAnsi="Times New Roman" w:cs="Times New Roman"/>
          <w:color w:val="242424"/>
          <w:szCs w:val="21"/>
        </w:rPr>
        <w:br/>
      </w:r>
      <w:r w:rsidRPr="00720328">
        <w:rPr>
          <w:rFonts w:ascii="Times New Roman" w:hAnsi="Times New Roman" w:cs="Times New Roman"/>
          <w:color w:val="242424"/>
          <w:szCs w:val="21"/>
          <w:shd w:val="clear" w:color="auto" w:fill="FFFFFF"/>
        </w:rPr>
        <w:t>Management reserves the right to change the contents of the package without prior notice. Openings of the restaurants are subject to hotel occupancy &amp; weather conditions.</w:t>
      </w:r>
    </w:p>
    <w:p w14:paraId="02302E3D" w14:textId="77777777" w:rsidR="00D15E2E" w:rsidRPr="00720328" w:rsidRDefault="00690D4E" w:rsidP="00CD18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 xml:space="preserve">Check in after 2 p.m. </w:t>
      </w:r>
    </w:p>
    <w:p w14:paraId="0CEB8363" w14:textId="77777777" w:rsidR="00690D4E" w:rsidRPr="00720328" w:rsidRDefault="00690D4E" w:rsidP="00CD18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 xml:space="preserve">Check out until 11 a.m. </w:t>
      </w:r>
    </w:p>
    <w:p w14:paraId="48BD001E" w14:textId="77777777" w:rsidR="00690D4E" w:rsidRPr="00720328" w:rsidRDefault="00690D4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>Breakfast  7:30 - 10:00</w:t>
      </w:r>
    </w:p>
    <w:p w14:paraId="1E5829FC" w14:textId="77777777" w:rsidR="00690D4E" w:rsidRPr="00720328" w:rsidRDefault="00690D4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>Lunch 12:30 - 14:30</w:t>
      </w:r>
    </w:p>
    <w:p w14:paraId="3BECD3D2" w14:textId="77777777" w:rsidR="00452D05" w:rsidRPr="00720328" w:rsidRDefault="00690D4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>Snacks 15:00 - 17:00</w:t>
      </w:r>
    </w:p>
    <w:p w14:paraId="780177E2" w14:textId="77777777" w:rsidR="00690D4E" w:rsidRPr="00720328" w:rsidRDefault="00D15E2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 xml:space="preserve">Dinner </w:t>
      </w:r>
      <w:r w:rsidR="00690D4E" w:rsidRPr="00720328">
        <w:rPr>
          <w:rFonts w:ascii="Times New Roman" w:hAnsi="Times New Roman" w:cs="Times New Roman"/>
          <w:sz w:val="24"/>
        </w:rPr>
        <w:t>18:30 - 21:00</w:t>
      </w:r>
    </w:p>
    <w:p w14:paraId="5B5FB091" w14:textId="77777777" w:rsidR="00690D4E" w:rsidRPr="00720328" w:rsidRDefault="00690D4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>Local alcoholic and non-alcoholic drinks 10:00 - 23:00</w:t>
      </w:r>
    </w:p>
    <w:p w14:paraId="21D4B782" w14:textId="208C99FA" w:rsidR="00690D4E" w:rsidRPr="00720328" w:rsidRDefault="00690D4E" w:rsidP="00690D4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20328">
        <w:rPr>
          <w:rFonts w:ascii="Times New Roman" w:hAnsi="Times New Roman" w:cs="Times New Roman"/>
          <w:sz w:val="24"/>
        </w:rPr>
        <w:t>Dine around program (lunch or dinner in a thematic a-la-carte restaurant ti</w:t>
      </w:r>
      <w:r w:rsidR="00293DA4">
        <w:rPr>
          <w:rFonts w:ascii="Times New Roman" w:hAnsi="Times New Roman" w:cs="Times New Roman"/>
          <w:sz w:val="24"/>
          <w:lang w:val="en-US"/>
        </w:rPr>
        <w:t>l</w:t>
      </w:r>
      <w:bookmarkStart w:id="0" w:name="_GoBack"/>
      <w:bookmarkEnd w:id="0"/>
      <w:r w:rsidRPr="00720328">
        <w:rPr>
          <w:rFonts w:ascii="Times New Roman" w:hAnsi="Times New Roman" w:cs="Times New Roman"/>
          <w:sz w:val="24"/>
        </w:rPr>
        <w:t>l 30.06 and after 1.09 for stays over 7 nights)</w:t>
      </w:r>
    </w:p>
    <w:p w14:paraId="505E00EE" w14:textId="77777777" w:rsidR="00690D4E" w:rsidRPr="00720328" w:rsidRDefault="00690D4E" w:rsidP="00690D4E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20328">
        <w:rPr>
          <w:rFonts w:ascii="Times New Roman" w:hAnsi="Times New Roman" w:cs="Times New Roman"/>
          <w:b/>
          <w:sz w:val="24"/>
          <w:lang w:val="en-US"/>
        </w:rPr>
        <w:t>Pool &amp; Beach</w:t>
      </w:r>
    </w:p>
    <w:p w14:paraId="0AB23D53" w14:textId="5926E0B4" w:rsidR="00690D4E" w:rsidRDefault="00690D4E" w:rsidP="4426A9A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The beautiful beach awarded with the Blue Flag eco-label means that you'll be relaxing on golden fine sand and swimming in the cleanest water on the Black Sea coast. </w:t>
      </w:r>
      <w:r w:rsidR="38E3F702"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The guests of Oasis can use all free beach zones and use their own sunshades, and or rent a movable sunshade from the hotel </w:t>
      </w:r>
      <w:r w:rsidR="6D408B3E" w:rsidRPr="4426A9A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38E3F702"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r w:rsidR="3C1B97C4"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special price. </w:t>
      </w:r>
      <w:r w:rsidR="3C1B97C4" w:rsidRPr="4426A9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In the package price there </w:t>
      </w:r>
      <w:r w:rsidR="7FE77308" w:rsidRPr="4426A9A9">
        <w:rPr>
          <w:rFonts w:ascii="Times New Roman" w:hAnsi="Times New Roman" w:cs="Times New Roman"/>
          <w:sz w:val="24"/>
          <w:szCs w:val="24"/>
          <w:u w:val="single"/>
          <w:lang w:val="en-US"/>
        </w:rPr>
        <w:t>are</w:t>
      </w:r>
      <w:r w:rsidR="3C1B97C4" w:rsidRPr="4426A9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no sunbeds and sunshades on the beach of </w:t>
      </w:r>
      <w:proofErr w:type="spellStart"/>
      <w:r w:rsidR="3C1B97C4" w:rsidRPr="4426A9A9">
        <w:rPr>
          <w:rFonts w:ascii="Times New Roman" w:hAnsi="Times New Roman" w:cs="Times New Roman"/>
          <w:sz w:val="24"/>
          <w:szCs w:val="24"/>
          <w:u w:val="single"/>
          <w:lang w:val="en-US"/>
        </w:rPr>
        <w:t>Albena</w:t>
      </w:r>
      <w:proofErr w:type="spellEnd"/>
      <w:r w:rsidR="3C1B97C4" w:rsidRPr="4426A9A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included.</w:t>
      </w:r>
    </w:p>
    <w:p w14:paraId="315CD873" w14:textId="122AD7EC" w:rsidR="4426A9A9" w:rsidRDefault="4426A9A9" w:rsidP="4426A9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39BE54" w14:textId="6365249B" w:rsidR="00286FAC" w:rsidRPr="00720328" w:rsidRDefault="00690D4E" w:rsidP="4426A9A9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In Oasis you can enjoy an outdoor pool, carefully supervised by lifeguards. The water in all swimming pools in </w:t>
      </w:r>
      <w:proofErr w:type="spellStart"/>
      <w:r w:rsidRPr="4426A9A9">
        <w:rPr>
          <w:rFonts w:ascii="Times New Roman" w:hAnsi="Times New Roman" w:cs="Times New Roman"/>
          <w:sz w:val="24"/>
          <w:szCs w:val="24"/>
          <w:lang w:val="en-US"/>
        </w:rPr>
        <w:t>Albena</w:t>
      </w:r>
      <w:proofErr w:type="spellEnd"/>
      <w:r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 is mineral and influences positively the nervous and musculoskeletal systems.</w:t>
      </w:r>
      <w:r w:rsidR="44F2EE9E" w:rsidRPr="4426A9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4426A9A9">
        <w:rPr>
          <w:rFonts w:ascii="Times New Roman" w:hAnsi="Times New Roman" w:cs="Times New Roman"/>
          <w:sz w:val="24"/>
          <w:szCs w:val="24"/>
          <w:lang w:val="en-US"/>
        </w:rPr>
        <w:t>The use of swimming pools after 18:00 is not advisable.</w:t>
      </w:r>
    </w:p>
    <w:p w14:paraId="15007F43" w14:textId="623A7AE2" w:rsidR="00D15E2E" w:rsidRPr="00720328" w:rsidRDefault="00D15E2E" w:rsidP="4426A9A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4426A9A9">
        <w:rPr>
          <w:rStyle w:val="normaltextrun"/>
          <w:rFonts w:ascii="Times New Roman" w:hAnsi="Times New Roman" w:cs="Times New Roman"/>
          <w:b/>
          <w:bCs/>
          <w:lang w:val="en-US"/>
        </w:rPr>
        <w:t xml:space="preserve">Pets (max. 4kg): </w:t>
      </w:r>
      <w:r w:rsidR="1F3FB8C4" w:rsidRPr="4426A9A9">
        <w:rPr>
          <w:rStyle w:val="normaltextrun"/>
          <w:rFonts w:ascii="Times New Roman" w:hAnsi="Times New Roman" w:cs="Times New Roman"/>
          <w:lang w:val="en-US"/>
        </w:rPr>
        <w:t>2</w:t>
      </w:r>
      <w:r w:rsidRPr="4426A9A9">
        <w:rPr>
          <w:rStyle w:val="normaltextrun"/>
          <w:rFonts w:ascii="Times New Roman" w:hAnsi="Times New Roman" w:cs="Times New Roman"/>
          <w:lang w:val="en-US"/>
        </w:rPr>
        <w:t>0lv per night; only after approval of the hotelier</w:t>
      </w:r>
      <w:r w:rsidRPr="4426A9A9">
        <w:rPr>
          <w:rStyle w:val="eop"/>
          <w:rFonts w:ascii="Times New Roman" w:hAnsi="Times New Roman" w:cs="Times New Roman"/>
        </w:rPr>
        <w:t>  </w:t>
      </w:r>
    </w:p>
    <w:p w14:paraId="68CF6FB7" w14:textId="64F0A819" w:rsidR="064E096D" w:rsidRDefault="064E096D" w:rsidP="4426A9A9">
      <w:pPr>
        <w:jc w:val="both"/>
        <w:rPr>
          <w:rStyle w:val="eop"/>
          <w:rFonts w:ascii="Times New Roman" w:hAnsi="Times New Roman" w:cs="Times New Roman"/>
          <w:b/>
          <w:bCs/>
        </w:rPr>
      </w:pPr>
      <w:r w:rsidRPr="4426A9A9">
        <w:rPr>
          <w:rStyle w:val="eop"/>
          <w:rFonts w:ascii="Times New Roman" w:hAnsi="Times New Roman" w:cs="Times New Roman"/>
          <w:b/>
          <w:bCs/>
        </w:rPr>
        <w:t xml:space="preserve">No animation in the hotel. </w:t>
      </w:r>
      <w:r w:rsidRPr="4426A9A9">
        <w:rPr>
          <w:rStyle w:val="eop"/>
          <w:rFonts w:ascii="Times New Roman" w:hAnsi="Times New Roman" w:cs="Times New Roman"/>
        </w:rPr>
        <w:t>The guests can enjoy the Sport Around.</w:t>
      </w:r>
    </w:p>
    <w:p w14:paraId="03DEC207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b/>
          <w:bCs/>
          <w:lang w:val="en-US"/>
        </w:rPr>
        <w:t>NEW:</w:t>
      </w:r>
      <w:r w:rsidRPr="00720328">
        <w:rPr>
          <w:rStyle w:val="eop"/>
        </w:rPr>
        <w:t> </w:t>
      </w:r>
    </w:p>
    <w:p w14:paraId="111C100B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lang w:val="en-US"/>
        </w:rPr>
        <w:t>Shuttle bus service in resort: paid</w:t>
      </w:r>
      <w:r w:rsidRPr="00720328">
        <w:rPr>
          <w:rStyle w:val="eop"/>
        </w:rPr>
        <w:t> </w:t>
      </w:r>
    </w:p>
    <w:p w14:paraId="4D10765A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lang w:val="en-US"/>
        </w:rPr>
        <w:t>Escalator in resort: paid </w:t>
      </w:r>
      <w:r w:rsidRPr="00720328">
        <w:rPr>
          <w:rStyle w:val="eop"/>
        </w:rPr>
        <w:t> </w:t>
      </w:r>
    </w:p>
    <w:p w14:paraId="7358B455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b/>
          <w:bCs/>
          <w:lang w:val="en-US"/>
        </w:rPr>
        <w:t>Parking: </w:t>
      </w:r>
      <w:r w:rsidRPr="00720328">
        <w:rPr>
          <w:rStyle w:val="eop"/>
        </w:rPr>
        <w:t> </w:t>
      </w:r>
    </w:p>
    <w:p w14:paraId="0779180A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lang w:val="en-US"/>
        </w:rPr>
        <w:t>Bus station: 5 lv/24h and entrance</w:t>
      </w:r>
      <w:r w:rsidRPr="00720328">
        <w:rPr>
          <w:rStyle w:val="eop"/>
        </w:rPr>
        <w:t> </w:t>
      </w:r>
    </w:p>
    <w:p w14:paraId="1D283533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lang w:val="en-US"/>
        </w:rPr>
        <w:t>Blue zone: 10 lv/24h and entrance</w:t>
      </w:r>
      <w:r w:rsidRPr="00720328">
        <w:rPr>
          <w:rStyle w:val="eop"/>
        </w:rPr>
        <w:t> </w:t>
      </w:r>
    </w:p>
    <w:p w14:paraId="0E72F221" w14:textId="77777777" w:rsidR="00D15E2E" w:rsidRPr="00720328" w:rsidRDefault="00D15E2E" w:rsidP="00D15E2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20328">
        <w:rPr>
          <w:rStyle w:val="normaltextrun"/>
          <w:lang w:val="en-US"/>
        </w:rPr>
        <w:t>Green zone: 20 lv/24h and entrance (till 01.07. and after 01.09); 25 lv/24h (July and August) </w:t>
      </w:r>
      <w:r w:rsidRPr="00720328">
        <w:rPr>
          <w:rStyle w:val="eop"/>
        </w:rPr>
        <w:t> </w:t>
      </w:r>
    </w:p>
    <w:p w14:paraId="3B10B4D7" w14:textId="453C420D" w:rsidR="00D15E2E" w:rsidRPr="00720328" w:rsidRDefault="00D15E2E" w:rsidP="4C6A8B7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4C6A8B7E">
        <w:rPr>
          <w:rStyle w:val="normaltextrun"/>
          <w:lang w:val="en-US"/>
        </w:rPr>
        <w:t xml:space="preserve">By advance payment of the parking, the accommodated guests can </w:t>
      </w:r>
      <w:r w:rsidR="0E7AD5ED" w:rsidRPr="4C6A8B7E">
        <w:rPr>
          <w:rStyle w:val="normaltextrun"/>
          <w:lang w:val="en-US"/>
        </w:rPr>
        <w:t>enter</w:t>
      </w:r>
      <w:r w:rsidRPr="4C6A8B7E">
        <w:rPr>
          <w:rStyle w:val="normaltextrun"/>
          <w:lang w:val="en-US"/>
        </w:rPr>
        <w:t xml:space="preserve"> and leave the paid zone as many times as they want (in the paid period of time)</w:t>
      </w:r>
      <w:r w:rsidRPr="4C6A8B7E">
        <w:rPr>
          <w:rStyle w:val="eop"/>
        </w:rPr>
        <w:t> </w:t>
      </w:r>
    </w:p>
    <w:p w14:paraId="0D67DBAF" w14:textId="77777777" w:rsidR="00D15E2E" w:rsidRPr="00720328" w:rsidRDefault="00D15E2E" w:rsidP="00D15E2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720328">
        <w:rPr>
          <w:rStyle w:val="normaltextrun"/>
          <w:b/>
          <w:bCs/>
        </w:rPr>
        <w:t>Where to pay?</w:t>
      </w:r>
      <w:r w:rsidRPr="00720328">
        <w:rPr>
          <w:rStyle w:val="eop"/>
        </w:rPr>
        <w:t> </w:t>
      </w:r>
    </w:p>
    <w:p w14:paraId="4E77D226" w14:textId="77777777" w:rsidR="00D15E2E" w:rsidRPr="00720328" w:rsidRDefault="00D15E2E" w:rsidP="00D15E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720328">
        <w:rPr>
          <w:rStyle w:val="normaltextrun"/>
        </w:rPr>
        <w:t>Reception </w:t>
      </w:r>
      <w:r w:rsidRPr="00720328">
        <w:rPr>
          <w:rStyle w:val="eop"/>
        </w:rPr>
        <w:t> </w:t>
      </w:r>
    </w:p>
    <w:p w14:paraId="44D05350" w14:textId="77777777" w:rsidR="00D15E2E" w:rsidRPr="00720328" w:rsidRDefault="00D15E2E" w:rsidP="00D15E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720328">
        <w:rPr>
          <w:rStyle w:val="normaltextrun"/>
        </w:rPr>
        <w:t>Paystation</w:t>
      </w:r>
      <w:r w:rsidRPr="00720328">
        <w:rPr>
          <w:rStyle w:val="eop"/>
        </w:rPr>
        <w:t> </w:t>
      </w:r>
    </w:p>
    <w:p w14:paraId="7D8172DC" w14:textId="77777777" w:rsidR="00D15E2E" w:rsidRPr="00720328" w:rsidRDefault="00D15E2E" w:rsidP="00D15E2E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</w:pPr>
      <w:r w:rsidRPr="00720328">
        <w:rPr>
          <w:rStyle w:val="normaltextrun"/>
        </w:rPr>
        <w:t>Scan the QR code on the ticket with your smartpone.</w:t>
      </w:r>
      <w:r w:rsidRPr="00720328">
        <w:rPr>
          <w:rStyle w:val="eop"/>
        </w:rPr>
        <w:t> </w:t>
      </w:r>
    </w:p>
    <w:p w14:paraId="3A72D194" w14:textId="77777777" w:rsidR="00D15E2E" w:rsidRPr="00720328" w:rsidRDefault="00D15E2E" w:rsidP="00D15E2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720328">
        <w:rPr>
          <w:rStyle w:val="normaltextrun"/>
          <w:b/>
          <w:bCs/>
        </w:rPr>
        <w:t>How to pay?</w:t>
      </w:r>
      <w:r w:rsidRPr="00720328">
        <w:rPr>
          <w:rStyle w:val="eop"/>
        </w:rPr>
        <w:t> </w:t>
      </w:r>
    </w:p>
    <w:p w14:paraId="35565891" w14:textId="77777777" w:rsidR="00D15E2E" w:rsidRPr="00720328" w:rsidRDefault="00D15E2E" w:rsidP="00286FA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720328">
        <w:rPr>
          <w:rStyle w:val="normaltextrun"/>
        </w:rPr>
        <w:t>Cash </w:t>
      </w:r>
      <w:r w:rsidRPr="00720328">
        <w:rPr>
          <w:rStyle w:val="eop"/>
        </w:rPr>
        <w:t> </w:t>
      </w:r>
    </w:p>
    <w:p w14:paraId="5E272B98" w14:textId="77777777" w:rsidR="00D15E2E" w:rsidRPr="00720328" w:rsidRDefault="00D15E2E" w:rsidP="00286FAC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</w:pPr>
      <w:r w:rsidRPr="00720328">
        <w:rPr>
          <w:rStyle w:val="normaltextrun"/>
        </w:rPr>
        <w:t>Bank card </w:t>
      </w:r>
      <w:r w:rsidRPr="00720328">
        <w:rPr>
          <w:rStyle w:val="eop"/>
        </w:rPr>
        <w:t> </w:t>
      </w:r>
    </w:p>
    <w:p w14:paraId="5BEE8938" w14:textId="77777777" w:rsidR="00286FAC" w:rsidRPr="00720328" w:rsidRDefault="00D15E2E" w:rsidP="00286FA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</w:pPr>
      <w:r w:rsidRPr="00720328">
        <w:rPr>
          <w:rStyle w:val="normaltextrun"/>
        </w:rPr>
        <w:t>Scan the QR code</w:t>
      </w:r>
      <w:r w:rsidRPr="00720328">
        <w:rPr>
          <w:rStyle w:val="eop"/>
        </w:rPr>
        <w:t> </w:t>
      </w:r>
    </w:p>
    <w:p w14:paraId="672A6659" w14:textId="77777777" w:rsidR="00286FAC" w:rsidRPr="00720328" w:rsidRDefault="00286FAC" w:rsidP="00286FAC">
      <w:pPr>
        <w:pStyle w:val="paragraph"/>
        <w:spacing w:before="0" w:beforeAutospacing="0" w:after="0" w:afterAutospacing="0"/>
        <w:ind w:left="360"/>
        <w:textAlignment w:val="baseline"/>
      </w:pPr>
    </w:p>
    <w:p w14:paraId="66F1468D" w14:textId="77777777" w:rsidR="00452D05" w:rsidRPr="00720328" w:rsidRDefault="00D15E2E" w:rsidP="00286FAC">
      <w:pPr>
        <w:pStyle w:val="paragraph"/>
        <w:spacing w:before="0" w:beforeAutospacing="0" w:after="0" w:afterAutospacing="0"/>
        <w:ind w:left="360"/>
        <w:textAlignment w:val="baseline"/>
      </w:pPr>
      <w:r w:rsidRPr="00720328">
        <w:rPr>
          <w:rStyle w:val="normaltextrun"/>
          <w:lang w:val="en-US"/>
        </w:rPr>
        <w:lastRenderedPageBreak/>
        <w:t>If crossing different zones, you have to pay before leaving the zone.</w:t>
      </w:r>
      <w:r w:rsidRPr="00720328">
        <w:rPr>
          <w:rStyle w:val="eop"/>
        </w:rPr>
        <w:t> </w:t>
      </w:r>
    </w:p>
    <w:sectPr w:rsidR="00452D05" w:rsidRPr="0072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697"/>
    <w:multiLevelType w:val="hybridMultilevel"/>
    <w:tmpl w:val="0C0097D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91020"/>
    <w:multiLevelType w:val="hybridMultilevel"/>
    <w:tmpl w:val="56705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453D4"/>
    <w:multiLevelType w:val="multilevel"/>
    <w:tmpl w:val="8522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A72C0A"/>
    <w:multiLevelType w:val="multilevel"/>
    <w:tmpl w:val="4A06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4E"/>
    <w:rsid w:val="00286FAC"/>
    <w:rsid w:val="00293DA4"/>
    <w:rsid w:val="00452D05"/>
    <w:rsid w:val="00690D4E"/>
    <w:rsid w:val="00720328"/>
    <w:rsid w:val="00D15E2E"/>
    <w:rsid w:val="00D57A0A"/>
    <w:rsid w:val="064E096D"/>
    <w:rsid w:val="0E7AD5ED"/>
    <w:rsid w:val="1A64BAA6"/>
    <w:rsid w:val="1F3FB8C4"/>
    <w:rsid w:val="224E61BD"/>
    <w:rsid w:val="226FCC8B"/>
    <w:rsid w:val="29B1CC71"/>
    <w:rsid w:val="38E3F702"/>
    <w:rsid w:val="3C1B97C4"/>
    <w:rsid w:val="40EF08E7"/>
    <w:rsid w:val="41C99831"/>
    <w:rsid w:val="4426A9A9"/>
    <w:rsid w:val="44F2EE9E"/>
    <w:rsid w:val="4C6A8B7E"/>
    <w:rsid w:val="6856B1A2"/>
    <w:rsid w:val="6BA4BADD"/>
    <w:rsid w:val="6D408B3E"/>
    <w:rsid w:val="7FE7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B0C38F"/>
  <w15:chartTrackingRefBased/>
  <w15:docId w15:val="{7A4DDAA2-2390-41EF-9827-1FA26CD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D4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paragraph">
    <w:name w:val="paragraph"/>
    <w:basedOn w:val="Normal"/>
    <w:rsid w:val="00D1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rmaltextrun">
    <w:name w:val="normaltextrun"/>
    <w:basedOn w:val="DefaultParagraphFont"/>
    <w:rsid w:val="00D15E2E"/>
  </w:style>
  <w:style w:type="character" w:customStyle="1" w:styleId="eop">
    <w:name w:val="eop"/>
    <w:basedOn w:val="DefaultParagraphFont"/>
    <w:rsid w:val="00D15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>HP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Valkova</dc:creator>
  <cp:keywords/>
  <dc:description/>
  <cp:lastModifiedBy>Viktoriya Valkova</cp:lastModifiedBy>
  <cp:revision>6</cp:revision>
  <cp:lastPrinted>2022-08-23T16:35:00Z</cp:lastPrinted>
  <dcterms:created xsi:type="dcterms:W3CDTF">2022-08-23T07:14:00Z</dcterms:created>
  <dcterms:modified xsi:type="dcterms:W3CDTF">2022-08-27T11:09:00Z</dcterms:modified>
</cp:coreProperties>
</file>