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E2544D" w:rsidP="005B276D">
      <w:pPr>
        <w:spacing w:after="320"/>
        <w:jc w:val="center"/>
        <w:rPr>
          <w:rFonts w:ascii="Arial" w:hAnsi="Arial" w:cs="Arial"/>
          <w:b/>
          <w:color w:val="002060"/>
          <w:sz w:val="32"/>
          <w:lang w:val="en-US"/>
        </w:rPr>
      </w:pPr>
      <w:r w:rsidRPr="00E2544D">
        <w:rPr>
          <w:rFonts w:ascii="Arial" w:hAnsi="Arial" w:cs="Arial"/>
          <w:b/>
          <w:color w:val="002060"/>
          <w:sz w:val="32"/>
          <w:lang w:val="en-US"/>
        </w:rPr>
        <w:t xml:space="preserve">El </w:t>
      </w:r>
      <w:proofErr w:type="spellStart"/>
      <w:r w:rsidRPr="00E2544D">
        <w:rPr>
          <w:rFonts w:ascii="Arial" w:hAnsi="Arial" w:cs="Arial"/>
          <w:b/>
          <w:color w:val="002060"/>
          <w:sz w:val="32"/>
          <w:lang w:val="en-US"/>
        </w:rPr>
        <w:t>Mouradi</w:t>
      </w:r>
      <w:proofErr w:type="spellEnd"/>
      <w:r w:rsidRPr="00E2544D">
        <w:rPr>
          <w:rFonts w:ascii="Arial" w:hAnsi="Arial" w:cs="Arial"/>
          <w:b/>
          <w:color w:val="002060"/>
          <w:sz w:val="32"/>
          <w:lang w:val="en-US"/>
        </w:rPr>
        <w:t xml:space="preserve"> </w:t>
      </w:r>
      <w:proofErr w:type="spellStart"/>
      <w:r w:rsidR="00201C91">
        <w:rPr>
          <w:rFonts w:ascii="Arial" w:hAnsi="Arial" w:cs="Arial"/>
          <w:b/>
          <w:color w:val="002060"/>
          <w:sz w:val="32"/>
          <w:lang w:val="en-US"/>
        </w:rPr>
        <w:t>Hammamet</w:t>
      </w:r>
      <w:proofErr w:type="spellEnd"/>
      <w:r w:rsidRPr="00E2544D">
        <w:rPr>
          <w:rFonts w:ascii="Arial" w:hAnsi="Arial" w:cs="Arial"/>
          <w:b/>
          <w:color w:val="002060"/>
          <w:sz w:val="32"/>
          <w:lang w:val="en-US"/>
        </w:rPr>
        <w:t xml:space="preserve"> </w:t>
      </w:r>
      <w:r w:rsidR="00205AB9" w:rsidRPr="008A283D">
        <w:rPr>
          <w:rFonts w:ascii="Arial" w:hAnsi="Arial" w:cs="Arial"/>
          <w:b/>
          <w:color w:val="002060"/>
          <w:sz w:val="32"/>
          <w:lang w:val="en-US"/>
        </w:rPr>
        <w:t>4</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Pr>
          <w:rFonts w:ascii="Arial" w:eastAsia="Arial Unicode MS" w:hAnsi="Arial" w:cs="Arial"/>
          <w:szCs w:val="24"/>
          <w:lang w:val="en-US"/>
        </w:rPr>
        <w:t>2</w:t>
      </w:r>
      <w:r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E2544D" w:rsidRPr="00E2544D" w:rsidRDefault="00E2544D" w:rsidP="00E2544D">
      <w:pPr>
        <w:rPr>
          <w:rFonts w:ascii="Arial" w:eastAsia="Arial Unicode MS" w:hAnsi="Arial" w:cs="Arial"/>
          <w:szCs w:val="24"/>
          <w:lang w:val="en-US"/>
        </w:rPr>
      </w:pPr>
      <w:r w:rsidRPr="00E2544D">
        <w:rPr>
          <w:rFonts w:ascii="Arial" w:eastAsia="Arial Unicode MS" w:hAnsi="Arial" w:cs="Arial"/>
          <w:i/>
          <w:szCs w:val="24"/>
          <w:lang w:val="en-US"/>
        </w:rPr>
        <w:t xml:space="preserve">El </w:t>
      </w:r>
      <w:proofErr w:type="spellStart"/>
      <w:r w:rsidRPr="00E2544D">
        <w:rPr>
          <w:rFonts w:ascii="Arial" w:eastAsia="Arial Unicode MS" w:hAnsi="Arial" w:cs="Arial"/>
          <w:i/>
          <w:szCs w:val="24"/>
          <w:lang w:val="en-US"/>
        </w:rPr>
        <w:t>Mouradi</w:t>
      </w:r>
      <w:proofErr w:type="spellEnd"/>
      <w:r w:rsidRPr="00E2544D">
        <w:rPr>
          <w:rFonts w:ascii="Arial" w:eastAsia="Arial Unicode MS" w:hAnsi="Arial" w:cs="Arial"/>
          <w:i/>
          <w:szCs w:val="24"/>
          <w:lang w:val="en-US"/>
        </w:rPr>
        <w:t xml:space="preserve"> </w:t>
      </w:r>
      <w:proofErr w:type="spellStart"/>
      <w:r w:rsidR="00231E34">
        <w:rPr>
          <w:rFonts w:ascii="Arial" w:eastAsia="Arial Unicode MS" w:hAnsi="Arial" w:cs="Arial"/>
          <w:i/>
          <w:szCs w:val="24"/>
          <w:lang w:val="en-US"/>
        </w:rPr>
        <w:t>Hammamet</w:t>
      </w:r>
      <w:proofErr w:type="spellEnd"/>
      <w:r w:rsidRPr="00E2544D">
        <w:rPr>
          <w:rFonts w:ascii="Arial" w:eastAsia="Arial Unicode MS" w:hAnsi="Arial" w:cs="Arial"/>
          <w:i/>
          <w:szCs w:val="24"/>
          <w:lang w:val="en-US"/>
        </w:rPr>
        <w:t xml:space="preserve"> 4*</w:t>
      </w:r>
      <w:r w:rsidRPr="00E2544D">
        <w:rPr>
          <w:rFonts w:ascii="Arial" w:eastAsia="Arial Unicode MS" w:hAnsi="Arial" w:cs="Arial"/>
          <w:szCs w:val="24"/>
          <w:lang w:val="en-US"/>
        </w:rPr>
        <w:t xml:space="preserve"> is recommended for comfortable family holidays.</w:t>
      </w:r>
      <w:r>
        <w:rPr>
          <w:rFonts w:ascii="Arial" w:eastAsia="Arial Unicode MS" w:hAnsi="Arial" w:cs="Arial"/>
          <w:szCs w:val="24"/>
          <w:lang w:val="en-US"/>
        </w:rPr>
        <w:t xml:space="preserve"> The hotel is also </w:t>
      </w:r>
      <w:r w:rsidRPr="00E2544D">
        <w:rPr>
          <w:rFonts w:ascii="Arial" w:eastAsia="Arial Unicode MS" w:hAnsi="Arial" w:cs="Arial"/>
          <w:szCs w:val="24"/>
          <w:lang w:val="en-US"/>
        </w:rPr>
        <w:t>a good choice for MICE travelers who want to blend work and vacation because the hotel often hosts various conferences and seminars.</w:t>
      </w:r>
    </w:p>
    <w:p w:rsidR="00E2544D" w:rsidRDefault="00E2544D" w:rsidP="00C7716E">
      <w:pPr>
        <w:rPr>
          <w:rFonts w:ascii="Arial" w:eastAsia="Arial Unicode MS" w:hAnsi="Arial" w:cs="Arial"/>
          <w:szCs w:val="24"/>
          <w:lang w:val="en-US"/>
        </w:rPr>
      </w:pPr>
      <w:r w:rsidRPr="00E2544D">
        <w:rPr>
          <w:rFonts w:ascii="Arial" w:eastAsia="Arial Unicode MS" w:hAnsi="Arial" w:cs="Arial"/>
          <w:szCs w:val="24"/>
          <w:lang w:val="en-US"/>
        </w:rPr>
        <w:t xml:space="preserve">Within walking distance from </w:t>
      </w:r>
      <w:r w:rsidRPr="00E2544D">
        <w:rPr>
          <w:rFonts w:ascii="Arial" w:eastAsia="Arial Unicode MS" w:hAnsi="Arial" w:cs="Arial"/>
          <w:i/>
          <w:szCs w:val="24"/>
          <w:lang w:val="en-US"/>
        </w:rPr>
        <w:t xml:space="preserve">El </w:t>
      </w:r>
      <w:proofErr w:type="spellStart"/>
      <w:r w:rsidRPr="00E2544D">
        <w:rPr>
          <w:rFonts w:ascii="Arial" w:eastAsia="Arial Unicode MS" w:hAnsi="Arial" w:cs="Arial"/>
          <w:i/>
          <w:szCs w:val="24"/>
          <w:lang w:val="en-US"/>
        </w:rPr>
        <w:t>Mouradi</w:t>
      </w:r>
      <w:proofErr w:type="spellEnd"/>
      <w:r w:rsidRPr="00E2544D">
        <w:rPr>
          <w:rFonts w:ascii="Arial" w:eastAsia="Arial Unicode MS" w:hAnsi="Arial" w:cs="Arial"/>
          <w:i/>
          <w:szCs w:val="24"/>
          <w:lang w:val="en-US"/>
        </w:rPr>
        <w:t xml:space="preserve"> </w:t>
      </w:r>
      <w:proofErr w:type="spellStart"/>
      <w:r w:rsidR="00231E34">
        <w:rPr>
          <w:rFonts w:ascii="Arial" w:eastAsia="Arial Unicode MS" w:hAnsi="Arial" w:cs="Arial"/>
          <w:i/>
          <w:szCs w:val="24"/>
          <w:lang w:val="en-US"/>
        </w:rPr>
        <w:t>Hammamet</w:t>
      </w:r>
      <w:proofErr w:type="spellEnd"/>
      <w:r w:rsidRPr="00E2544D">
        <w:rPr>
          <w:rFonts w:ascii="Arial" w:eastAsia="Arial Unicode MS" w:hAnsi="Arial" w:cs="Arial"/>
          <w:i/>
          <w:szCs w:val="24"/>
          <w:lang w:val="en-US"/>
        </w:rPr>
        <w:t xml:space="preserve"> 4*</w:t>
      </w:r>
      <w:r w:rsidRPr="00E2544D">
        <w:rPr>
          <w:rFonts w:ascii="Arial" w:eastAsia="Arial Unicode MS" w:hAnsi="Arial" w:cs="Arial"/>
          <w:szCs w:val="24"/>
          <w:lang w:val="en-US"/>
        </w:rPr>
        <w:t xml:space="preserve"> there is a corniche, a yacht port, souvenir shops, cafes and restaurants, </w:t>
      </w:r>
      <w:r w:rsidRPr="00E2544D">
        <w:rPr>
          <w:rFonts w:ascii="Arial" w:eastAsia="Arial Unicode MS" w:hAnsi="Arial" w:cs="Arial"/>
          <w:i/>
          <w:szCs w:val="24"/>
          <w:lang w:val="en-US"/>
        </w:rPr>
        <w:t>Carthage Land</w:t>
      </w:r>
      <w:r w:rsidRPr="00E2544D">
        <w:rPr>
          <w:rFonts w:ascii="Arial" w:eastAsia="Arial Unicode MS" w:hAnsi="Arial" w:cs="Arial"/>
          <w:szCs w:val="24"/>
          <w:lang w:val="en-US"/>
        </w:rPr>
        <w:t xml:space="preserve"> amusement park and </w:t>
      </w:r>
      <w:proofErr w:type="spellStart"/>
      <w:r w:rsidRPr="00E2544D">
        <w:rPr>
          <w:rFonts w:ascii="Arial" w:eastAsia="Arial Unicode MS" w:hAnsi="Arial" w:cs="Arial"/>
          <w:i/>
          <w:szCs w:val="24"/>
          <w:lang w:val="en-US"/>
        </w:rPr>
        <w:t>AquaLand</w:t>
      </w:r>
      <w:proofErr w:type="spellEnd"/>
      <w:r w:rsidRPr="00E2544D">
        <w:rPr>
          <w:rFonts w:ascii="Arial" w:eastAsia="Arial Unicode MS" w:hAnsi="Arial" w:cs="Arial"/>
          <w:szCs w:val="24"/>
          <w:lang w:val="en-US"/>
        </w:rPr>
        <w:t xml:space="preserve"> water park. Everyone will find what to do there.</w:t>
      </w:r>
    </w:p>
    <w:p w:rsidR="00C7716E" w:rsidRPr="00C7716E" w:rsidRDefault="00C7716E" w:rsidP="00E2544D">
      <w:pPr>
        <w:spacing w:after="320"/>
        <w:rPr>
          <w:rFonts w:ascii="Arial" w:eastAsia="Arial Unicode MS" w:hAnsi="Arial" w:cs="Arial"/>
          <w:bCs/>
          <w:szCs w:val="24"/>
          <w:lang w:val="en-US"/>
        </w:rPr>
      </w:pPr>
      <w:r>
        <w:rPr>
          <w:rFonts w:ascii="Arial" w:eastAsia="Arial Unicode MS" w:hAnsi="Arial" w:cs="Arial"/>
          <w:szCs w:val="24"/>
          <w:lang w:val="en-US"/>
        </w:rPr>
        <w:t xml:space="preserve">The residents of the hotel can use the infrastructure of the hotel </w:t>
      </w:r>
      <w:r w:rsidRPr="00231E34">
        <w:rPr>
          <w:rFonts w:ascii="Arial" w:eastAsia="Arial Unicode MS" w:hAnsi="Arial" w:cs="Arial"/>
          <w:i/>
          <w:szCs w:val="24"/>
          <w:lang w:val="en-US"/>
        </w:rPr>
        <w:t xml:space="preserve">El </w:t>
      </w:r>
      <w:proofErr w:type="spellStart"/>
      <w:r w:rsidRPr="00231E34">
        <w:rPr>
          <w:rFonts w:ascii="Arial" w:eastAsia="Arial Unicode MS" w:hAnsi="Arial" w:cs="Arial"/>
          <w:i/>
          <w:szCs w:val="24"/>
          <w:lang w:val="en-US"/>
        </w:rPr>
        <w:t>Mouradi</w:t>
      </w:r>
      <w:proofErr w:type="spellEnd"/>
      <w:r w:rsidRPr="00231E34">
        <w:rPr>
          <w:rFonts w:ascii="Arial" w:eastAsia="Arial Unicode MS" w:hAnsi="Arial" w:cs="Arial"/>
          <w:i/>
          <w:szCs w:val="24"/>
          <w:lang w:val="en-US"/>
        </w:rPr>
        <w:t xml:space="preserve"> </w:t>
      </w:r>
      <w:r w:rsidR="00231E34" w:rsidRPr="00231E34">
        <w:rPr>
          <w:rFonts w:ascii="Arial" w:eastAsia="Arial Unicode MS" w:hAnsi="Arial" w:cs="Arial"/>
          <w:i/>
          <w:szCs w:val="24"/>
          <w:lang w:val="en-US"/>
        </w:rPr>
        <w:t xml:space="preserve">El </w:t>
      </w:r>
      <w:proofErr w:type="spellStart"/>
      <w:r w:rsidR="00231E34" w:rsidRPr="00231E34">
        <w:rPr>
          <w:rFonts w:ascii="Arial" w:eastAsia="Arial Unicode MS" w:hAnsi="Arial" w:cs="Arial"/>
          <w:i/>
          <w:szCs w:val="24"/>
          <w:lang w:val="en-US"/>
        </w:rPr>
        <w:t>Menzah</w:t>
      </w:r>
      <w:proofErr w:type="spellEnd"/>
      <w:r w:rsidRPr="00231E34">
        <w:rPr>
          <w:rFonts w:ascii="Arial" w:eastAsia="Arial Unicode MS" w:hAnsi="Arial" w:cs="Arial"/>
          <w:i/>
          <w:szCs w:val="24"/>
          <w:lang w:val="en-US"/>
        </w:rPr>
        <w:t xml:space="preserve"> 4*</w:t>
      </w:r>
      <w:r w:rsidRPr="00C7716E">
        <w:rPr>
          <w:rFonts w:ascii="Arial" w:eastAsia="Arial Unicode MS" w:hAnsi="Arial" w:cs="Arial"/>
          <w:bCs/>
          <w:szCs w:val="24"/>
          <w:lang w:val="en-US"/>
        </w:rPr>
        <w:t>, except for services provided by the bars and restaurants of the sister hotel.</w:t>
      </w:r>
    </w:p>
    <w:p w:rsidR="008A3721" w:rsidRDefault="008A3721"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8A3721">
        <w:rPr>
          <w:rFonts w:ascii="Arial" w:hAnsi="Arial" w:cs="Arial"/>
          <w:lang w:val="en-US"/>
        </w:rPr>
        <w:t>6</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11</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Pr>
          <w:rFonts w:ascii="Arial" w:hAnsi="Arial" w:cs="Arial"/>
          <w:lang w:val="en-US"/>
        </w:rPr>
        <w:t>650 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of construction – </w:t>
      </w:r>
      <w:r w:rsidR="005948F7">
        <w:rPr>
          <w:rFonts w:ascii="Arial" w:eastAsia="Arial Unicode MS" w:hAnsi="Arial" w:cs="Arial"/>
          <w:lang w:val="en-US"/>
        </w:rPr>
        <w:t>2000</w:t>
      </w:r>
    </w:p>
    <w:p w:rsidR="00674EE5" w:rsidRDefault="003A4D38" w:rsidP="00CB1D01">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Partial renovation – </w:t>
      </w:r>
      <w:r w:rsidR="00FF0C23">
        <w:rPr>
          <w:rFonts w:ascii="Arial" w:eastAsia="Arial Unicode MS" w:hAnsi="Arial" w:cs="Arial"/>
          <w:lang w:val="en-US"/>
        </w:rPr>
        <w:t>200</w:t>
      </w:r>
      <w:r w:rsidR="005948F7">
        <w:rPr>
          <w:rFonts w:ascii="Arial" w:eastAsia="Arial Unicode MS" w:hAnsi="Arial" w:cs="Arial"/>
          <w:lang w:val="en-US"/>
        </w:rPr>
        <w:t>9</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FF0C23">
        <w:rPr>
          <w:rFonts w:ascii="Arial" w:eastAsia="Arial Unicode MS" w:hAnsi="Arial" w:cs="Arial"/>
          <w:lang w:val="en-US"/>
        </w:rPr>
        <w:t>2</w:t>
      </w:r>
      <w:r w:rsidR="00FF0C23" w:rsidRPr="00FF0C23">
        <w:rPr>
          <w:rFonts w:ascii="Arial" w:eastAsia="Arial Unicode MS" w:hAnsi="Arial" w:cs="Arial"/>
          <w:vertAlign w:val="superscript"/>
          <w:lang w:val="en-US"/>
        </w:rPr>
        <w:t>nd</w:t>
      </w:r>
      <w:r w:rsidRPr="00BD2AD4">
        <w:rPr>
          <w:rFonts w:ascii="Arial" w:eastAsia="Arial Unicode MS" w:hAnsi="Arial" w:cs="Arial"/>
          <w:lang w:val="en-US"/>
        </w:rPr>
        <w:t xml:space="preserve"> coastline</w:t>
      </w:r>
      <w:r w:rsidR="00FF0C23">
        <w:rPr>
          <w:rFonts w:ascii="Arial" w:eastAsia="Arial Unicode MS" w:hAnsi="Arial" w:cs="Arial"/>
          <w:lang w:val="en-US"/>
        </w:rPr>
        <w:t xml:space="preserve">, the beach is across the road </w:t>
      </w:r>
      <w:r w:rsidR="005948F7">
        <w:rPr>
          <w:rFonts w:ascii="Arial" w:eastAsia="Arial Unicode MS" w:hAnsi="Arial" w:cs="Arial"/>
          <w:lang w:val="en-US"/>
        </w:rPr>
        <w:t>a</w:t>
      </w:r>
      <w:r w:rsidR="00FF0C23">
        <w:rPr>
          <w:rFonts w:ascii="Arial" w:eastAsia="Arial Unicode MS" w:hAnsi="Arial" w:cs="Arial"/>
          <w:lang w:val="en-US"/>
        </w:rPr>
        <w:t>bout 200</w:t>
      </w:r>
      <w:r w:rsidR="00D50DFB">
        <w:rPr>
          <w:rFonts w:ascii="Arial" w:eastAsia="Arial Unicode MS" w:hAnsi="Arial" w:cs="Arial"/>
          <w:lang w:val="en-US"/>
        </w:rPr>
        <w:t xml:space="preserve"> </w:t>
      </w:r>
      <w:r w:rsidR="00FF0C23">
        <w:rPr>
          <w:rFonts w:ascii="Arial" w:eastAsia="Arial Unicode MS" w:hAnsi="Arial" w:cs="Arial"/>
          <w:lang w:val="en-US"/>
        </w:rPr>
        <w:t>m away from the hotel</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FF0C2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D62C9">
        <w:rPr>
          <w:rFonts w:ascii="Arial" w:eastAsia="Arial Unicode MS" w:hAnsi="Arial" w:cs="Arial"/>
          <w:lang w:val="en-US"/>
        </w:rPr>
        <w:t xml:space="preserve">, </w:t>
      </w:r>
      <w:r w:rsidR="00F44CDB">
        <w:rPr>
          <w:rFonts w:ascii="Arial" w:eastAsia="Arial Unicode MS" w:hAnsi="Arial" w:cs="Arial"/>
          <w:lang w:val="en-US"/>
        </w:rPr>
        <w:t xml:space="preserve">lobby bar </w:t>
      </w:r>
      <w:r w:rsidR="003D62C9">
        <w:rPr>
          <w:rFonts w:ascii="Arial" w:eastAsia="Arial Unicode MS" w:hAnsi="Arial" w:cs="Arial"/>
          <w:lang w:val="en-US"/>
        </w:rPr>
        <w:t>and rooms</w:t>
      </w:r>
    </w:p>
    <w:p w:rsidR="00AF7667" w:rsidRDefault="008D455F"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3</w:t>
      </w:r>
      <w:r w:rsidR="00E15817">
        <w:rPr>
          <w:rFonts w:ascii="Arial" w:eastAsia="Arial Unicode MS" w:hAnsi="Arial" w:cs="Arial"/>
          <w:lang w:val="en-US"/>
        </w:rPr>
        <w:t xml:space="preserve"> c</w:t>
      </w:r>
      <w:r w:rsidR="00F44CDB">
        <w:rPr>
          <w:rFonts w:ascii="Arial" w:eastAsia="Arial Unicode MS" w:hAnsi="Arial" w:cs="Arial"/>
          <w:lang w:val="en-US"/>
        </w:rPr>
        <w:t>onference hall</w:t>
      </w:r>
      <w:r w:rsidR="00E15817">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E15817"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F44CD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09:00 to </w:t>
      </w:r>
      <w:r w:rsidR="00C31CDF" w:rsidRPr="00C31CDF">
        <w:rPr>
          <w:rFonts w:ascii="Arial" w:eastAsia="Arial Unicode MS" w:hAnsi="Arial" w:cs="Arial"/>
          <w:lang w:val="en-US"/>
        </w:rPr>
        <w:t>23</w:t>
      </w:r>
      <w:bookmarkStart w:id="0" w:name="_GoBack"/>
      <w:bookmarkEnd w:id="0"/>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E726A">
        <w:rPr>
          <w:rFonts w:ascii="Arial" w:eastAsia="Arial Unicode MS" w:hAnsi="Arial" w:cs="Arial"/>
          <w:lang w:val="en-US"/>
        </w:rPr>
        <w:t>7</w:t>
      </w:r>
      <w:r>
        <w:rPr>
          <w:rFonts w:ascii="Arial" w:eastAsia="Arial Unicode MS" w:hAnsi="Arial" w:cs="Arial"/>
          <w:lang w:val="en-US"/>
        </w:rPr>
        <w:t>:</w:t>
      </w:r>
      <w:r w:rsidR="001E726A">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8E3EB0">
        <w:rPr>
          <w:rFonts w:ascii="Arial" w:eastAsia="Arial Unicode MS" w:hAnsi="Arial" w:cs="Arial"/>
        </w:rPr>
        <w:t>0</w:t>
      </w:r>
      <w:r>
        <w:rPr>
          <w:rFonts w:ascii="Arial" w:eastAsia="Arial Unicode MS" w:hAnsi="Arial" w:cs="Arial"/>
          <w:lang w:val="en-US"/>
        </w:rPr>
        <w:t>0 – 11:</w:t>
      </w:r>
      <w:r w:rsidR="008E3EB0">
        <w:rPr>
          <w:rFonts w:ascii="Arial" w:eastAsia="Arial Unicode MS" w:hAnsi="Arial" w:cs="Arial"/>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807C7C">
        <w:rPr>
          <w:rFonts w:ascii="Arial" w:eastAsia="Arial Unicode MS" w:hAnsi="Arial" w:cs="Arial"/>
        </w:rPr>
        <w:t>2</w:t>
      </w:r>
      <w:r>
        <w:rPr>
          <w:rFonts w:ascii="Arial" w:eastAsia="Arial Unicode MS" w:hAnsi="Arial" w:cs="Arial"/>
          <w:lang w:val="en-US"/>
        </w:rPr>
        <w:t>:</w:t>
      </w:r>
      <w:r w:rsidR="00807C7C">
        <w:rPr>
          <w:rFonts w:ascii="Arial" w:eastAsia="Arial Unicode MS" w:hAnsi="Arial" w:cs="Arial"/>
        </w:rPr>
        <w:t>3</w:t>
      </w:r>
      <w:r>
        <w:rPr>
          <w:rFonts w:ascii="Arial" w:eastAsia="Arial Unicode MS" w:hAnsi="Arial" w:cs="Arial"/>
          <w:lang w:val="en-US"/>
        </w:rPr>
        <w:t>0 – 1</w:t>
      </w:r>
      <w:r w:rsidR="00807C7C">
        <w:rPr>
          <w:rFonts w:ascii="Arial" w:eastAsia="Arial Unicode MS" w:hAnsi="Arial" w:cs="Arial"/>
        </w:rPr>
        <w:t>4</w:t>
      </w:r>
      <w:r w:rsidR="00CB5A32">
        <w:rPr>
          <w:rFonts w:ascii="Arial" w:eastAsia="Arial Unicode MS" w:hAnsi="Arial" w:cs="Arial"/>
          <w:lang w:val="en-US"/>
        </w:rPr>
        <w:t>:</w:t>
      </w:r>
      <w:r w:rsidR="009F4647">
        <w:rPr>
          <w:rFonts w:ascii="Arial" w:eastAsia="Arial Unicode MS" w:hAnsi="Arial" w:cs="Arial"/>
          <w:lang w:val="en-US"/>
        </w:rPr>
        <w:t>0</w:t>
      </w:r>
      <w:r w:rsidR="006F2412" w:rsidRPr="000547FE">
        <w:rPr>
          <w:rFonts w:ascii="Arial" w:eastAsia="Arial Unicode MS" w:hAnsi="Arial" w:cs="Arial"/>
          <w:lang w:val="en-US"/>
        </w:rPr>
        <w:t>0</w:t>
      </w:r>
    </w:p>
    <w:p w:rsidR="00933138" w:rsidRPr="001E726A"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312D90">
        <w:rPr>
          <w:rFonts w:ascii="Arial" w:eastAsia="Arial Unicode MS" w:hAnsi="Arial" w:cs="Arial"/>
        </w:rPr>
        <w:t>8</w:t>
      </w:r>
      <w:r>
        <w:rPr>
          <w:rFonts w:ascii="Arial" w:eastAsia="Arial Unicode MS" w:hAnsi="Arial" w:cs="Arial"/>
          <w:lang w:val="en-US"/>
        </w:rPr>
        <w:t>:</w:t>
      </w:r>
      <w:r w:rsidR="00312D90">
        <w:rPr>
          <w:rFonts w:ascii="Arial" w:eastAsia="Arial Unicode MS" w:hAnsi="Arial" w:cs="Arial"/>
        </w:rPr>
        <w:t>3</w:t>
      </w:r>
      <w:r>
        <w:rPr>
          <w:rFonts w:ascii="Arial" w:eastAsia="Arial Unicode MS" w:hAnsi="Arial" w:cs="Arial"/>
          <w:lang w:val="en-US"/>
        </w:rPr>
        <w:t>0 – 2</w:t>
      </w:r>
      <w:r w:rsidR="009F4647">
        <w:rPr>
          <w:rFonts w:ascii="Arial" w:eastAsia="Arial Unicode MS" w:hAnsi="Arial" w:cs="Arial"/>
          <w:lang w:val="en-US"/>
        </w:rPr>
        <w:t>2</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w:t>
      </w:r>
      <w:r w:rsidR="00933138" w:rsidRPr="001E726A">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1E726A" w:rsidRPr="001E726A">
        <w:rPr>
          <w:rFonts w:ascii="Arial" w:eastAsia="Arial Unicode MS" w:hAnsi="Arial" w:cs="Arial"/>
          <w:i/>
          <w:lang w:val="en-US"/>
        </w:rPr>
        <w:t>Iris</w:t>
      </w:r>
    </w:p>
    <w:p w:rsidR="009C5525" w:rsidRPr="000117A7" w:rsidRDefault="00B7541A" w:rsidP="000117A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4F4B27" w:rsidRPr="004F4B27">
        <w:rPr>
          <w:rFonts w:ascii="Arial" w:eastAsia="Arial Unicode MS" w:hAnsi="Arial" w:cs="Arial"/>
          <w:lang w:val="en-US"/>
        </w:rPr>
        <w:t>09</w:t>
      </w:r>
      <w:r w:rsidR="002A1B19" w:rsidRPr="004F4B27">
        <w:rPr>
          <w:rFonts w:ascii="Arial" w:eastAsia="Arial Unicode MS" w:hAnsi="Arial" w:cs="Arial"/>
          <w:lang w:val="en-US"/>
        </w:rPr>
        <w:t xml:space="preserve">:00 – </w:t>
      </w:r>
      <w:r w:rsidR="00577901">
        <w:rPr>
          <w:rFonts w:ascii="Arial" w:eastAsia="Arial Unicode MS" w:hAnsi="Arial" w:cs="Arial"/>
        </w:rPr>
        <w:t>23</w:t>
      </w:r>
      <w:r w:rsidR="002A1B19" w:rsidRPr="004F4B27">
        <w:rPr>
          <w:rFonts w:ascii="Arial" w:eastAsia="Arial Unicode MS" w:hAnsi="Arial" w:cs="Arial"/>
          <w:lang w:val="en-US"/>
        </w:rPr>
        <w:t>:00</w:t>
      </w:r>
      <w:r w:rsidR="007400E9"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0117A7" w:rsidRPr="000117A7">
        <w:rPr>
          <w:rFonts w:ascii="Cambria" w:eastAsiaTheme="minorEastAsia" w:hAnsi="Cambria" w:cs="Times New Roman"/>
          <w:sz w:val="24"/>
          <w:szCs w:val="24"/>
          <w:lang w:val="en-US" w:eastAsia="fr-FR"/>
        </w:rPr>
        <w:t xml:space="preserve"> </w:t>
      </w:r>
      <w:r w:rsidR="000117A7" w:rsidRPr="000117A7">
        <w:rPr>
          <w:rFonts w:ascii="Arial" w:eastAsia="Arial Unicode MS" w:hAnsi="Arial" w:cs="Arial"/>
          <w:i/>
          <w:lang w:val="en-US"/>
        </w:rPr>
        <w:t>Orchidee</w:t>
      </w:r>
    </w:p>
    <w:p w:rsidR="007400E9" w:rsidRPr="000117A7" w:rsidRDefault="007400E9"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577901">
        <w:rPr>
          <w:rFonts w:ascii="Arial" w:eastAsia="Arial Unicode MS" w:hAnsi="Arial" w:cs="Arial"/>
        </w:rPr>
        <w:t>09</w:t>
      </w:r>
      <w:r>
        <w:rPr>
          <w:rFonts w:ascii="Arial" w:eastAsia="Arial Unicode MS" w:hAnsi="Arial" w:cs="Arial"/>
          <w:lang w:val="en-US"/>
        </w:rPr>
        <w:t xml:space="preserve">:00 – </w:t>
      </w:r>
      <w:r w:rsidR="000117A7">
        <w:rPr>
          <w:rFonts w:ascii="Arial" w:eastAsia="Arial Unicode MS" w:hAnsi="Arial" w:cs="Arial"/>
          <w:lang w:val="en-US"/>
        </w:rPr>
        <w:t>18</w:t>
      </w:r>
      <w:r>
        <w:rPr>
          <w:rFonts w:ascii="Arial" w:eastAsia="Arial Unicode MS" w:hAnsi="Arial" w:cs="Arial"/>
          <w:lang w:val="en-US"/>
        </w:rPr>
        <w:t>:00</w:t>
      </w:r>
      <w:r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18:00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F52BF1" w:rsidRDefault="00F52BF1" w:rsidP="00A87187">
      <w:pPr>
        <w:pStyle w:val="Paragraphedeliste"/>
        <w:numPr>
          <w:ilvl w:val="0"/>
          <w:numId w:val="6"/>
        </w:numPr>
        <w:rPr>
          <w:rFonts w:ascii="Arial" w:eastAsia="Arial Unicode MS" w:hAnsi="Arial" w:cs="Arial"/>
          <w:lang w:val="en-US"/>
        </w:rPr>
      </w:pPr>
      <w:r w:rsidRPr="00F52BF1">
        <w:rPr>
          <w:rFonts w:ascii="Arial" w:eastAsia="Arial Unicode MS" w:hAnsi="Arial" w:cs="Arial"/>
          <w:lang w:val="en-US"/>
        </w:rPr>
        <w:t>1</w:t>
      </w:r>
      <w:r>
        <w:rPr>
          <w:rFonts w:ascii="Arial" w:eastAsia="Arial Unicode MS" w:hAnsi="Arial" w:cs="Arial"/>
          <w:lang w:val="en-US"/>
        </w:rPr>
        <w:t xml:space="preserve"> tennis court</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E92BD1" w:rsidRDefault="00E92BD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E92BD1" w:rsidRDefault="00E92BD1"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E92BD1" w:rsidRPr="00E92BD1" w:rsidRDefault="00E92BD1" w:rsidP="00E92BD1">
      <w:pPr>
        <w:pStyle w:val="Paragraphedeliste"/>
        <w:numPr>
          <w:ilvl w:val="0"/>
          <w:numId w:val="6"/>
        </w:numPr>
        <w:rPr>
          <w:rFonts w:ascii="Arial" w:eastAsia="Arial Unicode MS" w:hAnsi="Arial" w:cs="Arial"/>
          <w:lang w:val="en-US"/>
        </w:rPr>
      </w:pPr>
      <w:r w:rsidRPr="00E92BD1">
        <w:rPr>
          <w:rFonts w:ascii="Arial" w:eastAsia="Arial Unicode MS" w:hAnsi="Arial" w:cs="Arial"/>
          <w:lang w:val="en-US"/>
        </w:rPr>
        <w:t>Freshwater indoor pool (heated in winter)</w:t>
      </w:r>
    </w:p>
    <w:p w:rsidR="00F52BF1" w:rsidRDefault="00F52BF1" w:rsidP="00E92BD1">
      <w:pPr>
        <w:pStyle w:val="Paragraphedeliste"/>
        <w:numPr>
          <w:ilvl w:val="0"/>
          <w:numId w:val="6"/>
        </w:numPr>
        <w:rPr>
          <w:rFonts w:ascii="Arial" w:eastAsia="Arial Unicode MS" w:hAnsi="Arial" w:cs="Arial"/>
          <w:lang w:val="en-US"/>
        </w:rPr>
      </w:pPr>
      <w:r w:rsidRPr="00E92BD1">
        <w:rPr>
          <w:rFonts w:ascii="Arial" w:eastAsia="Arial Unicode MS" w:hAnsi="Arial" w:cs="Arial"/>
          <w:lang w:val="en-US"/>
        </w:rPr>
        <w:t xml:space="preserve">Seawater indoor pool in the </w:t>
      </w:r>
      <w:proofErr w:type="spellStart"/>
      <w:r w:rsidRPr="00E92BD1">
        <w:rPr>
          <w:rFonts w:ascii="Arial" w:eastAsia="Arial Unicode MS" w:hAnsi="Arial" w:cs="Arial"/>
          <w:lang w:val="en-US"/>
        </w:rPr>
        <w:t>Thalasso</w:t>
      </w:r>
      <w:proofErr w:type="spellEnd"/>
      <w:r w:rsidRPr="00E92BD1">
        <w:rPr>
          <w:rFonts w:ascii="Arial" w:eastAsia="Arial Unicode MS" w:hAnsi="Arial" w:cs="Arial"/>
          <w:lang w:val="en-US"/>
        </w:rPr>
        <w:t xml:space="preserve"> center ($)</w:t>
      </w:r>
    </w:p>
    <w:p w:rsidR="008F2309" w:rsidRDefault="008F2309" w:rsidP="008F2309">
      <w:pPr>
        <w:pStyle w:val="Paragraphedeliste"/>
        <w:rPr>
          <w:rFonts w:ascii="Arial" w:eastAsia="Arial Unicode MS" w:hAnsi="Arial" w:cs="Arial"/>
          <w:lang w:val="en-US"/>
        </w:rPr>
      </w:pP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7C7660"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C56B91">
        <w:rPr>
          <w:rFonts w:ascii="Arial" w:eastAsia="Arial Unicode MS" w:hAnsi="Arial" w:cs="Arial"/>
          <w:lang w:val="en-US"/>
        </w:rPr>
        <w:t>3</w:t>
      </w:r>
      <w:r w:rsidR="00BD6B03">
        <w:rPr>
          <w:rFonts w:ascii="Arial" w:eastAsia="Arial Unicode MS" w:hAnsi="Arial" w:cs="Arial"/>
          <w:lang w:val="en-US"/>
        </w:rPr>
        <w:t>77</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C56B91" w:rsidRPr="00C56B91">
        <w:rPr>
          <w:rFonts w:ascii="Arial" w:eastAsia="Arial Unicode MS" w:hAnsi="Arial" w:cs="Arial"/>
          <w:lang w:val="en-US"/>
        </w:rPr>
        <w:t>Standard Room, Sea View Room, Suite Junior</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BD6B03"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38</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56B91">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BD6B03" w:rsidRDefault="00BD6B0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56F42">
        <w:rPr>
          <w:rFonts w:ascii="Arial" w:eastAsia="Times New Roman" w:hAnsi="Arial" w:cs="Arial"/>
          <w:b/>
          <w:iCs/>
          <w:color w:val="000000"/>
          <w:lang w:val="en-US" w:eastAsia="ru-RU"/>
        </w:rPr>
        <w:t>Sea 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BD6B03"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38</w:t>
      </w:r>
      <w:r w:rsidR="007C2020" w:rsidRPr="002A43A3">
        <w:rPr>
          <w:rFonts w:ascii="Arial" w:eastAsia="Arial Unicode MS" w:hAnsi="Arial" w:cs="Arial"/>
          <w:lang w:val="en-US"/>
        </w:rPr>
        <w:t xml:space="preserve"> sq. m</w:t>
      </w:r>
    </w:p>
    <w:p w:rsidR="002A43A3" w:rsidRDefault="00C56F42"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4C0A6F">
        <w:rPr>
          <w:rFonts w:ascii="Arial" w:eastAsia="Arial Unicode MS" w:hAnsi="Arial" w:cs="Arial"/>
          <w:lang w:val="en-US"/>
        </w:rPr>
        <w:t>4</w:t>
      </w:r>
      <w:r w:rsidRPr="002A43A3">
        <w:rPr>
          <w:rFonts w:ascii="Arial" w:eastAsia="Arial Unicode MS" w:hAnsi="Arial" w:cs="Arial"/>
          <w:lang w:val="en-US"/>
        </w:rPr>
        <w:t xml:space="preserve"> people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56F42">
        <w:rPr>
          <w:rFonts w:ascii="Arial" w:eastAsia="Times New Roman" w:hAnsi="Arial" w:cs="Arial"/>
          <w:b/>
          <w:iCs/>
          <w:color w:val="000000"/>
          <w:lang w:val="en-US" w:eastAsia="ru-RU"/>
        </w:rPr>
        <w:t>Suite Junior</w:t>
      </w:r>
      <w:r w:rsidR="00817292" w:rsidRPr="00817292">
        <w:rPr>
          <w:rFonts w:ascii="Arial" w:eastAsia="Times New Roman" w:hAnsi="Arial" w:cs="Arial"/>
          <w:b/>
          <w:color w:val="000000"/>
          <w:lang w:val="en-US" w:eastAsia="ru-RU"/>
        </w:rPr>
        <w:t xml:space="preserve"> </w:t>
      </w:r>
      <w:r w:rsidRPr="007C2020">
        <w:rPr>
          <w:rFonts w:ascii="Arial" w:hAnsi="Arial" w:cs="Arial"/>
          <w:lang w:val="en-US"/>
        </w:rPr>
        <w:t>features:</w:t>
      </w:r>
    </w:p>
    <w:p w:rsidR="007C2020" w:rsidRDefault="00BD6B03"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43</w:t>
      </w:r>
      <w:r w:rsidR="00553E79">
        <w:rPr>
          <w:rFonts w:ascii="Arial" w:eastAsia="Arial Unicode MS" w:hAnsi="Arial" w:cs="Arial"/>
          <w:lang w:val="en-US"/>
        </w:rPr>
        <w:t xml:space="preserve"> </w:t>
      </w:r>
      <w:r w:rsidR="007C2020">
        <w:rPr>
          <w:rFonts w:ascii="Arial" w:eastAsia="Arial Unicode MS" w:hAnsi="Arial" w:cs="Arial"/>
          <w:lang w:val="en-US"/>
        </w:rPr>
        <w:t>sq. m</w:t>
      </w:r>
    </w:p>
    <w:p w:rsidR="002A43A3"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Sea or pool</w:t>
      </w:r>
      <w:r w:rsidR="002A43A3">
        <w:rPr>
          <w:rFonts w:ascii="Arial" w:eastAsia="Arial Unicode MS" w:hAnsi="Arial" w:cs="Arial"/>
          <w:lang w:val="en-US"/>
        </w:rPr>
        <w:t xml:space="preserve"> view</w:t>
      </w:r>
    </w:p>
    <w:p w:rsidR="00C56F42"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Living room</w:t>
      </w:r>
    </w:p>
    <w:p w:rsidR="007C2020" w:rsidRDefault="007C2020" w:rsidP="004C0A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C0A6F">
        <w:rPr>
          <w:rFonts w:ascii="Arial" w:eastAsia="Arial Unicode MS" w:hAnsi="Arial" w:cs="Arial"/>
          <w:lang w:val="en-US"/>
        </w:rPr>
        <w:t>3</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8D28995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230B"/>
    <w:rsid w:val="00067FE9"/>
    <w:rsid w:val="00083394"/>
    <w:rsid w:val="0008766E"/>
    <w:rsid w:val="000C7E34"/>
    <w:rsid w:val="000D3F0A"/>
    <w:rsid w:val="000E2063"/>
    <w:rsid w:val="00137161"/>
    <w:rsid w:val="00145D1A"/>
    <w:rsid w:val="00153917"/>
    <w:rsid w:val="0016460F"/>
    <w:rsid w:val="00192859"/>
    <w:rsid w:val="00194F0C"/>
    <w:rsid w:val="001A30F2"/>
    <w:rsid w:val="001D7EA8"/>
    <w:rsid w:val="001E34DD"/>
    <w:rsid w:val="001E663A"/>
    <w:rsid w:val="001E726A"/>
    <w:rsid w:val="001F0B2F"/>
    <w:rsid w:val="00201C91"/>
    <w:rsid w:val="00205AB9"/>
    <w:rsid w:val="00212D0D"/>
    <w:rsid w:val="00231E34"/>
    <w:rsid w:val="0025737A"/>
    <w:rsid w:val="00270CD8"/>
    <w:rsid w:val="002A1B19"/>
    <w:rsid w:val="002A43A3"/>
    <w:rsid w:val="00303DEB"/>
    <w:rsid w:val="00305C45"/>
    <w:rsid w:val="00312D90"/>
    <w:rsid w:val="00376D2B"/>
    <w:rsid w:val="003A4D38"/>
    <w:rsid w:val="003B75D1"/>
    <w:rsid w:val="003C0DA4"/>
    <w:rsid w:val="003C2A5F"/>
    <w:rsid w:val="003D62C9"/>
    <w:rsid w:val="003F604A"/>
    <w:rsid w:val="00405F01"/>
    <w:rsid w:val="00465844"/>
    <w:rsid w:val="00465FD1"/>
    <w:rsid w:val="0047220A"/>
    <w:rsid w:val="00491D7E"/>
    <w:rsid w:val="004933A3"/>
    <w:rsid w:val="004C0A6F"/>
    <w:rsid w:val="004F4B27"/>
    <w:rsid w:val="00553E79"/>
    <w:rsid w:val="00554D7E"/>
    <w:rsid w:val="00555979"/>
    <w:rsid w:val="00577901"/>
    <w:rsid w:val="005948F7"/>
    <w:rsid w:val="005B1B51"/>
    <w:rsid w:val="005B276D"/>
    <w:rsid w:val="005B3F33"/>
    <w:rsid w:val="005C3836"/>
    <w:rsid w:val="00632D55"/>
    <w:rsid w:val="00632F35"/>
    <w:rsid w:val="00674EE5"/>
    <w:rsid w:val="00682551"/>
    <w:rsid w:val="00682A93"/>
    <w:rsid w:val="006E5CFE"/>
    <w:rsid w:val="006F2412"/>
    <w:rsid w:val="00705490"/>
    <w:rsid w:val="00707A28"/>
    <w:rsid w:val="00736F15"/>
    <w:rsid w:val="007400E9"/>
    <w:rsid w:val="007516F2"/>
    <w:rsid w:val="00763DC6"/>
    <w:rsid w:val="007C2020"/>
    <w:rsid w:val="007C7660"/>
    <w:rsid w:val="00807C7C"/>
    <w:rsid w:val="00817292"/>
    <w:rsid w:val="00824B32"/>
    <w:rsid w:val="00830533"/>
    <w:rsid w:val="008315EB"/>
    <w:rsid w:val="008619EC"/>
    <w:rsid w:val="0089182D"/>
    <w:rsid w:val="008956E2"/>
    <w:rsid w:val="008A283D"/>
    <w:rsid w:val="008A3721"/>
    <w:rsid w:val="008A4545"/>
    <w:rsid w:val="008B158D"/>
    <w:rsid w:val="008D39DA"/>
    <w:rsid w:val="008D455F"/>
    <w:rsid w:val="008E2A24"/>
    <w:rsid w:val="008E3EB0"/>
    <w:rsid w:val="008F2309"/>
    <w:rsid w:val="008F54CA"/>
    <w:rsid w:val="009018CD"/>
    <w:rsid w:val="00933138"/>
    <w:rsid w:val="009578C7"/>
    <w:rsid w:val="009A74F7"/>
    <w:rsid w:val="009B394B"/>
    <w:rsid w:val="009C5525"/>
    <w:rsid w:val="009D2F57"/>
    <w:rsid w:val="009F4647"/>
    <w:rsid w:val="00A23DC4"/>
    <w:rsid w:val="00A3170D"/>
    <w:rsid w:val="00A54132"/>
    <w:rsid w:val="00A81AD1"/>
    <w:rsid w:val="00A97BD3"/>
    <w:rsid w:val="00AB02F1"/>
    <w:rsid w:val="00AB69A1"/>
    <w:rsid w:val="00AE6B8A"/>
    <w:rsid w:val="00AF7667"/>
    <w:rsid w:val="00B05AC4"/>
    <w:rsid w:val="00B17E25"/>
    <w:rsid w:val="00B2673B"/>
    <w:rsid w:val="00B276B0"/>
    <w:rsid w:val="00B53BAF"/>
    <w:rsid w:val="00B7541A"/>
    <w:rsid w:val="00B80731"/>
    <w:rsid w:val="00B87819"/>
    <w:rsid w:val="00BB7614"/>
    <w:rsid w:val="00BD2AD4"/>
    <w:rsid w:val="00BD6B03"/>
    <w:rsid w:val="00BD72D6"/>
    <w:rsid w:val="00C0042F"/>
    <w:rsid w:val="00C05DD4"/>
    <w:rsid w:val="00C31CDF"/>
    <w:rsid w:val="00C56B91"/>
    <w:rsid w:val="00C56F42"/>
    <w:rsid w:val="00C7716E"/>
    <w:rsid w:val="00C9760C"/>
    <w:rsid w:val="00CA0969"/>
    <w:rsid w:val="00CB1D01"/>
    <w:rsid w:val="00CB5A32"/>
    <w:rsid w:val="00CC6258"/>
    <w:rsid w:val="00CE5735"/>
    <w:rsid w:val="00D015C8"/>
    <w:rsid w:val="00D25827"/>
    <w:rsid w:val="00D50DFB"/>
    <w:rsid w:val="00D73044"/>
    <w:rsid w:val="00D74B2F"/>
    <w:rsid w:val="00D8230D"/>
    <w:rsid w:val="00E15817"/>
    <w:rsid w:val="00E2544D"/>
    <w:rsid w:val="00E406B4"/>
    <w:rsid w:val="00E707C2"/>
    <w:rsid w:val="00E92BD1"/>
    <w:rsid w:val="00EB095C"/>
    <w:rsid w:val="00EE1B3D"/>
    <w:rsid w:val="00F44CDB"/>
    <w:rsid w:val="00F52BF1"/>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9538-797F-4678-AF34-82A93041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684</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2022-09-19T11:18:00Z</dcterms:created>
  <dcterms:modified xsi:type="dcterms:W3CDTF">2023-06-15T08:03:00Z</dcterms:modified>
</cp:coreProperties>
</file>