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FE" w:rsidRPr="00A84520" w:rsidRDefault="005239FE" w:rsidP="005239FE">
      <w:pPr>
        <w:numPr>
          <w:ilvl w:val="0"/>
          <w:numId w:val="1"/>
        </w:numPr>
        <w:rPr>
          <w:i/>
          <w:iCs/>
          <w:sz w:val="16"/>
          <w:szCs w:val="16"/>
        </w:rPr>
      </w:pPr>
      <w:r w:rsidRPr="005239FE">
        <w:rPr>
          <w:b/>
          <w:i/>
          <w:iCs/>
          <w:color w:val="FF0000"/>
          <w:u w:val="single"/>
          <w:lang w:val="ru-RU"/>
        </w:rPr>
        <w:t>СВЕДЕНИЯ ОБ ОТЕЛЕ</w:t>
      </w:r>
      <w:r w:rsidRPr="0047717C">
        <w:rPr>
          <w:i/>
          <w:iCs/>
        </w:rPr>
        <w:br/>
      </w:r>
    </w:p>
    <w:p w:rsidR="005239FE" w:rsidRPr="00A84520" w:rsidRDefault="005239FE" w:rsidP="005239FE">
      <w:pPr>
        <w:rPr>
          <w:i/>
          <w:iCs/>
          <w:sz w:val="12"/>
          <w:szCs w:val="12"/>
        </w:rPr>
      </w:pPr>
      <w:r w:rsidRPr="00FF157C">
        <w:rPr>
          <w:b/>
          <w:i/>
          <w:iCs/>
          <w:color w:val="FF0000"/>
        </w:rPr>
        <w:t>Адрес</w:t>
      </w:r>
      <w:r>
        <w:rPr>
          <w:b/>
          <w:i/>
          <w:iCs/>
        </w:rPr>
        <w:tab/>
      </w:r>
      <w:r w:rsidRPr="001238D1">
        <w:rPr>
          <w:b/>
          <w:i/>
          <w:iCs/>
        </w:rPr>
        <w:t>:</w:t>
      </w:r>
      <w:r>
        <w:rPr>
          <w:b/>
          <w:i/>
          <w:iCs/>
        </w:rPr>
        <w:t xml:space="preserve"> </w:t>
      </w:r>
      <w:r w:rsidRPr="0047717C">
        <w:rPr>
          <w:i/>
          <w:iCs/>
        </w:rPr>
        <w:t xml:space="preserve"> </w:t>
      </w:r>
      <w:r>
        <w:rPr>
          <w:i/>
          <w:iCs/>
        </w:rPr>
        <w:t>Şirinyalı Mah.Lara Yolu No:102</w:t>
      </w:r>
      <w:r w:rsidRPr="0047717C">
        <w:rPr>
          <w:i/>
          <w:iCs/>
        </w:rPr>
        <w:t xml:space="preserve"> – ANTALYA</w:t>
      </w:r>
      <w:r w:rsidRPr="0047717C">
        <w:rPr>
          <w:i/>
          <w:iCs/>
        </w:rPr>
        <w:br/>
      </w:r>
      <w:r w:rsidRPr="00FF157C">
        <w:rPr>
          <w:b/>
          <w:i/>
          <w:iCs/>
          <w:color w:val="FF0000"/>
        </w:rPr>
        <w:t>Телефон</w:t>
      </w:r>
      <w:r>
        <w:rPr>
          <w:i/>
          <w:iCs/>
        </w:rPr>
        <w:tab/>
      </w:r>
      <w:r w:rsidRPr="001238D1">
        <w:rPr>
          <w:b/>
          <w:i/>
          <w:iCs/>
        </w:rPr>
        <w:t>:</w:t>
      </w:r>
      <w:r w:rsidRPr="0047717C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47717C">
        <w:rPr>
          <w:i/>
          <w:iCs/>
        </w:rPr>
        <w:t xml:space="preserve">0090 – 242 – </w:t>
      </w:r>
      <w:r>
        <w:rPr>
          <w:i/>
          <w:iCs/>
        </w:rPr>
        <w:t xml:space="preserve">316 10 10 </w:t>
      </w:r>
      <w:r w:rsidRPr="001238D1">
        <w:rPr>
          <w:b/>
          <w:i/>
          <w:iCs/>
        </w:rPr>
        <w:br/>
      </w:r>
      <w:r w:rsidRPr="00200E94">
        <w:rPr>
          <w:b/>
          <w:i/>
          <w:iCs/>
          <w:color w:val="FF0000"/>
        </w:rPr>
        <w:t>Факс</w:t>
      </w:r>
      <w:r>
        <w:rPr>
          <w:i/>
          <w:iCs/>
        </w:rPr>
        <w:tab/>
      </w:r>
      <w:r w:rsidRPr="001238D1">
        <w:rPr>
          <w:b/>
          <w:i/>
          <w:iCs/>
        </w:rPr>
        <w:t>:</w:t>
      </w:r>
      <w:r w:rsidRPr="0047717C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47717C">
        <w:rPr>
          <w:i/>
          <w:iCs/>
        </w:rPr>
        <w:t>0090 –</w:t>
      </w:r>
      <w:r>
        <w:rPr>
          <w:i/>
          <w:iCs/>
        </w:rPr>
        <w:t xml:space="preserve"> </w:t>
      </w:r>
      <w:r w:rsidRPr="0047717C">
        <w:rPr>
          <w:i/>
          <w:iCs/>
        </w:rPr>
        <w:t xml:space="preserve">242 – </w:t>
      </w:r>
      <w:r>
        <w:rPr>
          <w:i/>
          <w:iCs/>
        </w:rPr>
        <w:t xml:space="preserve">316 10 20 </w:t>
      </w:r>
      <w:r w:rsidRPr="0047717C">
        <w:rPr>
          <w:i/>
          <w:iCs/>
        </w:rPr>
        <w:br/>
      </w:r>
    </w:p>
    <w:p w:rsidR="005239FE" w:rsidRDefault="005239FE" w:rsidP="005239FE">
      <w:pPr>
        <w:rPr>
          <w:b/>
          <w:bCs/>
          <w:i/>
          <w:iCs/>
          <w:color w:val="0000FF"/>
        </w:rPr>
      </w:pPr>
      <w:r w:rsidRPr="00FF157C">
        <w:rPr>
          <w:b/>
          <w:bCs/>
          <w:i/>
          <w:iCs/>
          <w:color w:val="FF0000"/>
        </w:rPr>
        <w:t>Веб - адрес</w:t>
      </w:r>
      <w:r>
        <w:rPr>
          <w:b/>
          <w:bCs/>
          <w:i/>
          <w:iCs/>
        </w:rPr>
        <w:t xml:space="preserve">:  </w:t>
      </w:r>
      <w:hyperlink r:id="rId7" w:history="1">
        <w:r w:rsidR="0082100D" w:rsidRPr="00205EDA">
          <w:rPr>
            <w:rStyle w:val="Kpr"/>
            <w:b/>
            <w:bCs/>
            <w:i/>
            <w:iCs/>
          </w:rPr>
          <w:t>www.antalyahotel.com.tr</w:t>
        </w:r>
      </w:hyperlink>
      <w:r>
        <w:rPr>
          <w:b/>
          <w:bCs/>
          <w:i/>
          <w:iCs/>
        </w:rPr>
        <w:br/>
      </w:r>
      <w:r w:rsidRPr="00FF157C">
        <w:rPr>
          <w:b/>
          <w:bCs/>
          <w:i/>
          <w:iCs/>
          <w:color w:val="FF0000"/>
        </w:rPr>
        <w:t xml:space="preserve">Эл. </w:t>
      </w:r>
      <w:r w:rsidRPr="00FF157C">
        <w:rPr>
          <w:b/>
          <w:bCs/>
          <w:i/>
          <w:iCs/>
          <w:color w:val="FF0000"/>
          <w:lang w:val="ru-RU"/>
        </w:rPr>
        <w:t>Почта</w:t>
      </w:r>
      <w:r>
        <w:rPr>
          <w:b/>
          <w:bCs/>
          <w:i/>
          <w:iCs/>
        </w:rPr>
        <w:tab/>
        <w:t>:</w:t>
      </w:r>
      <w:r w:rsidRPr="00A54531">
        <w:rPr>
          <w:b/>
          <w:bCs/>
          <w:i/>
          <w:iCs/>
          <w:color w:val="0000FF"/>
        </w:rPr>
        <w:t xml:space="preserve"> </w:t>
      </w:r>
      <w:r>
        <w:rPr>
          <w:b/>
          <w:bCs/>
          <w:i/>
          <w:iCs/>
          <w:color w:val="0000FF"/>
        </w:rPr>
        <w:t xml:space="preserve"> </w:t>
      </w:r>
      <w:hyperlink r:id="rId8" w:history="1">
        <w:r w:rsidR="0082100D" w:rsidRPr="00205EDA">
          <w:rPr>
            <w:rStyle w:val="Kpr"/>
            <w:b/>
            <w:bCs/>
            <w:i/>
            <w:iCs/>
          </w:rPr>
          <w:t>information@antalyahotel.com.tr</w:t>
        </w:r>
      </w:hyperlink>
    </w:p>
    <w:p w:rsidR="005239FE" w:rsidRPr="00A84520" w:rsidRDefault="005239FE" w:rsidP="005239FE">
      <w:pPr>
        <w:rPr>
          <w:i/>
          <w:iCs/>
          <w:sz w:val="16"/>
          <w:szCs w:val="16"/>
          <w:u w:val="single"/>
        </w:rPr>
      </w:pPr>
    </w:p>
    <w:p w:rsidR="005239FE" w:rsidRPr="007627BD" w:rsidRDefault="005239FE" w:rsidP="00200E94">
      <w:pPr>
        <w:rPr>
          <w:i/>
          <w:iCs/>
          <w:lang w:val="ru-RU"/>
        </w:rPr>
      </w:pPr>
      <w:r>
        <w:rPr>
          <w:i/>
          <w:iCs/>
          <w:noProof/>
        </w:rPr>
        <w:drawing>
          <wp:inline distT="0" distB="0" distL="0" distR="0">
            <wp:extent cx="161925" cy="142875"/>
            <wp:effectExtent l="19050" t="0" r="9525" b="0"/>
            <wp:docPr id="1" name="Resim 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224A">
        <w:rPr>
          <w:b/>
          <w:i/>
          <w:iCs/>
          <w:color w:val="FF0000"/>
          <w:lang w:val="ru-RU"/>
        </w:rPr>
        <w:t>Категория отеля :5 звезд</w:t>
      </w:r>
      <w:r w:rsidR="00200E94" w:rsidRPr="00200E94">
        <w:rPr>
          <w:b/>
          <w:i/>
          <w:iCs/>
          <w:color w:val="FF0000"/>
        </w:rPr>
        <w:t>*****</w:t>
      </w:r>
      <w:r w:rsidRPr="001238D1">
        <w:rPr>
          <w:b/>
          <w:i/>
          <w:iCs/>
        </w:rPr>
        <w:br/>
      </w:r>
    </w:p>
    <w:p w:rsidR="005239FE" w:rsidRPr="007627BD" w:rsidRDefault="005239FE" w:rsidP="005239FE">
      <w:pPr>
        <w:jc w:val="both"/>
        <w:rPr>
          <w:i/>
          <w:iCs/>
          <w:lang w:val="ru-RU"/>
        </w:rPr>
      </w:pPr>
    </w:p>
    <w:p w:rsidR="005239FE" w:rsidRPr="00D4224A" w:rsidRDefault="005239FE" w:rsidP="005239FE">
      <w:pPr>
        <w:jc w:val="both"/>
        <w:rPr>
          <w:b/>
          <w:i/>
          <w:iCs/>
          <w:color w:val="FF0000"/>
          <w:lang w:val="ru-RU"/>
        </w:rPr>
      </w:pPr>
      <w:r w:rsidRPr="00D4224A">
        <w:rPr>
          <w:b/>
          <w:i/>
          <w:iCs/>
          <w:color w:val="FF0000"/>
          <w:lang w:val="ru-RU"/>
        </w:rPr>
        <w:t xml:space="preserve">Построенный в туристичской столице туризма Турции, Отель Анталия, располагающийся на  территории 5000 м.кв. и имеющий неповторимый вид на побережье Фалез, находится в 12 км. от нитернационального аэропорта Анталия. </w:t>
      </w:r>
    </w:p>
    <w:p w:rsidR="0080080E" w:rsidRDefault="0080080E" w:rsidP="005239FE">
      <w:pPr>
        <w:rPr>
          <w:lang w:val="ru-RU"/>
        </w:rPr>
      </w:pPr>
    </w:p>
    <w:p w:rsidR="005239FE" w:rsidRDefault="005239FE" w:rsidP="005239FE">
      <w:pPr>
        <w:numPr>
          <w:ilvl w:val="0"/>
          <w:numId w:val="1"/>
        </w:numPr>
        <w:jc w:val="center"/>
        <w:rPr>
          <w:b/>
          <w:bCs/>
          <w:i/>
          <w:iCs/>
          <w:sz w:val="24"/>
          <w:szCs w:val="24"/>
          <w:u w:val="single"/>
        </w:rPr>
      </w:pPr>
      <w:r w:rsidRPr="00D4224A">
        <w:rPr>
          <w:b/>
          <w:bCs/>
          <w:i/>
          <w:iCs/>
          <w:color w:val="FF0000"/>
          <w:sz w:val="24"/>
          <w:szCs w:val="24"/>
          <w:u w:val="single"/>
        </w:rPr>
        <w:t>КОНЦЕПТ «ПОЛУПАНСИОН»</w:t>
      </w:r>
    </w:p>
    <w:p w:rsidR="005239FE" w:rsidRDefault="005239FE" w:rsidP="005239FE">
      <w:pPr>
        <w:jc w:val="center"/>
        <w:rPr>
          <w:b/>
          <w:bCs/>
          <w:i/>
          <w:iCs/>
          <w:sz w:val="24"/>
          <w:szCs w:val="24"/>
        </w:rPr>
      </w:pPr>
    </w:p>
    <w:p w:rsidR="005239FE" w:rsidRPr="005239FE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i/>
          <w:iCs/>
        </w:rPr>
      </w:pPr>
    </w:p>
    <w:p w:rsidR="005239FE" w:rsidRPr="00C016F6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b/>
          <w:i/>
          <w:iCs/>
          <w:color w:val="FF0000"/>
          <w:lang w:val="ru-RU"/>
        </w:rPr>
      </w:pPr>
      <w:r w:rsidRPr="00C016F6">
        <w:rPr>
          <w:b/>
          <w:i/>
          <w:iCs/>
          <w:color w:val="FF0000"/>
          <w:lang w:val="ru-RU"/>
        </w:rPr>
        <w:t>Приветственный коктей</w:t>
      </w:r>
      <w:r>
        <w:rPr>
          <w:b/>
          <w:i/>
          <w:iCs/>
          <w:color w:val="FF0000"/>
          <w:lang w:val="ru-RU"/>
        </w:rPr>
        <w:t>ль</w:t>
      </w:r>
      <w:r w:rsidRPr="00C016F6">
        <w:rPr>
          <w:b/>
          <w:i/>
          <w:iCs/>
          <w:color w:val="FF0000"/>
          <w:lang w:val="ru-RU"/>
        </w:rPr>
        <w:t xml:space="preserve"> при заезде.</w:t>
      </w:r>
      <w:r w:rsidRPr="00C016F6"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161925" cy="142875"/>
            <wp:effectExtent l="19050" t="0" r="9525" b="0"/>
            <wp:docPr id="10" name="Resim 10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9FE" w:rsidRPr="00C016F6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b/>
          <w:i/>
          <w:iCs/>
          <w:color w:val="FF0000"/>
          <w:lang w:val="ru-RU"/>
        </w:rPr>
      </w:pPr>
      <w:r w:rsidRPr="00C016F6">
        <w:rPr>
          <w:b/>
          <w:i/>
          <w:iCs/>
          <w:color w:val="FF0000"/>
          <w:lang w:val="ru-RU"/>
        </w:rPr>
        <w:t>Завтрак и Ужин, состоящие из лучших блюд и закусок, приготовленных в особых традициях</w:t>
      </w:r>
    </w:p>
    <w:p w:rsidR="005239FE" w:rsidRPr="00C016F6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b/>
          <w:bCs/>
          <w:i/>
          <w:iCs/>
          <w:color w:val="FF0000"/>
          <w:sz w:val="24"/>
          <w:szCs w:val="24"/>
          <w:lang w:val="ru-RU"/>
        </w:rPr>
      </w:pPr>
      <w:r w:rsidRPr="00C016F6">
        <w:rPr>
          <w:b/>
          <w:i/>
          <w:iCs/>
          <w:color w:val="FF0000"/>
          <w:lang w:val="ru-RU"/>
        </w:rPr>
        <w:t>Турецкой национальной и Международной кухонь.</w:t>
      </w:r>
    </w:p>
    <w:p w:rsidR="005239FE" w:rsidRPr="00233E6B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rPr>
          <w:i/>
          <w:iCs/>
          <w:sz w:val="16"/>
          <w:szCs w:val="16"/>
        </w:rPr>
      </w:pPr>
    </w:p>
    <w:p w:rsidR="005239FE" w:rsidRPr="005239FE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outlineLvl w:val="0"/>
        <w:rPr>
          <w:b/>
          <w:bCs/>
          <w:i/>
          <w:iCs/>
          <w:sz w:val="24"/>
          <w:szCs w:val="24"/>
          <w:u w:val="single"/>
          <w:lang w:val="en-US"/>
        </w:rPr>
      </w:pPr>
      <w:r w:rsidRPr="00C016F6">
        <w:rPr>
          <w:b/>
          <w:bCs/>
          <w:i/>
          <w:iCs/>
          <w:color w:val="FF0000"/>
          <w:sz w:val="24"/>
          <w:szCs w:val="24"/>
          <w:u w:val="single"/>
          <w:lang w:val="ru-RU"/>
        </w:rPr>
        <w:t>РЕСТОРАНЫ</w:t>
      </w:r>
    </w:p>
    <w:p w:rsidR="005239FE" w:rsidRPr="005239FE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i/>
          <w:iCs/>
        </w:rPr>
      </w:pPr>
    </w:p>
    <w:p w:rsidR="005239FE" w:rsidRPr="00C016F6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b/>
          <w:i/>
          <w:iCs/>
          <w:color w:val="FF0000"/>
          <w:lang w:val="ru-RU"/>
        </w:rPr>
      </w:pPr>
      <w:r w:rsidRPr="00C016F6">
        <w:rPr>
          <w:b/>
          <w:i/>
          <w:iCs/>
          <w:color w:val="FF0000"/>
          <w:lang w:val="ru-RU"/>
        </w:rPr>
        <w:t>Ресторан Фаселис</w:t>
      </w:r>
    </w:p>
    <w:p w:rsidR="005239FE" w:rsidRPr="00C016F6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i/>
          <w:iCs/>
          <w:color w:val="FF0000"/>
          <w:lang w:val="ru-RU"/>
        </w:rPr>
      </w:pPr>
      <w:r w:rsidRPr="00C016F6">
        <w:rPr>
          <w:i/>
          <w:iCs/>
          <w:color w:val="FF0000"/>
        </w:rPr>
        <w:t>07:00 / 10:00</w:t>
      </w:r>
      <w:r w:rsidRPr="00C016F6">
        <w:rPr>
          <w:i/>
          <w:iCs/>
          <w:color w:val="FF0000"/>
          <w:lang w:val="ru-RU"/>
        </w:rPr>
        <w:t xml:space="preserve"> – Завтрак( Шведский стол)</w:t>
      </w:r>
    </w:p>
    <w:p w:rsidR="005239FE" w:rsidRPr="00C016F6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i/>
          <w:iCs/>
          <w:color w:val="FF0000"/>
        </w:rPr>
      </w:pPr>
      <w:r w:rsidRPr="00C016F6">
        <w:rPr>
          <w:i/>
          <w:iCs/>
          <w:color w:val="FF0000"/>
        </w:rPr>
        <w:t>19:00 / 21:00</w:t>
      </w:r>
      <w:r w:rsidRPr="00C016F6">
        <w:rPr>
          <w:i/>
          <w:iCs/>
          <w:color w:val="FF0000"/>
          <w:lang w:val="ru-RU"/>
        </w:rPr>
        <w:t xml:space="preserve"> – Ужин ( Шведский стол)</w:t>
      </w:r>
    </w:p>
    <w:p w:rsidR="00200E94" w:rsidRDefault="00200E94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b/>
          <w:bCs/>
          <w:i/>
          <w:color w:val="FF0000"/>
          <w:sz w:val="24"/>
          <w:szCs w:val="24"/>
          <w:u w:val="single"/>
          <w:lang w:val="ru-RU"/>
        </w:rPr>
      </w:pPr>
    </w:p>
    <w:p w:rsidR="005239FE" w:rsidRPr="007627BD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b/>
          <w:bCs/>
          <w:i/>
          <w:sz w:val="24"/>
          <w:szCs w:val="24"/>
          <w:u w:val="single"/>
          <w:lang w:val="ru-RU"/>
        </w:rPr>
      </w:pPr>
      <w:r w:rsidRPr="00C016F6">
        <w:rPr>
          <w:b/>
          <w:bCs/>
          <w:i/>
          <w:color w:val="FF0000"/>
          <w:sz w:val="24"/>
          <w:szCs w:val="24"/>
          <w:u w:val="single"/>
          <w:lang w:val="ru-RU"/>
        </w:rPr>
        <w:t>БАРЫ</w:t>
      </w:r>
    </w:p>
    <w:p w:rsidR="005239FE" w:rsidRPr="005239FE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i/>
          <w:iCs/>
        </w:rPr>
      </w:pPr>
    </w:p>
    <w:p w:rsidR="005239FE" w:rsidRPr="005239FE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</w:pPr>
      <w:r w:rsidRPr="005239FE">
        <w:rPr>
          <w:b/>
          <w:i/>
          <w:iCs/>
          <w:color w:val="FF0000"/>
        </w:rPr>
        <w:t>Лобби Бар</w:t>
      </w:r>
      <w:r>
        <w:rPr>
          <w:noProof/>
        </w:rPr>
        <w:drawing>
          <wp:inline distT="0" distB="0" distL="0" distR="0">
            <wp:extent cx="66675" cy="123825"/>
            <wp:effectExtent l="19050" t="0" r="9525" b="0"/>
            <wp:docPr id="11" name="Resim 11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f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9FE" w:rsidRPr="005239FE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i/>
          <w:color w:val="FF0000"/>
        </w:rPr>
      </w:pPr>
      <w:r w:rsidRPr="005239FE">
        <w:rPr>
          <w:i/>
          <w:color w:val="FF0000"/>
          <w:highlight w:val="yellow"/>
        </w:rPr>
        <w:t>Работает круглосуточно</w:t>
      </w:r>
    </w:p>
    <w:p w:rsidR="005239FE" w:rsidRPr="005239FE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b/>
          <w:i/>
          <w:iCs/>
          <w:color w:val="FF0000"/>
        </w:rPr>
      </w:pPr>
    </w:p>
    <w:p w:rsidR="005239FE" w:rsidRPr="00200E94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b/>
          <w:i/>
          <w:iCs/>
          <w:color w:val="FF0000"/>
          <w:lang w:val="ru-RU"/>
        </w:rPr>
      </w:pPr>
      <w:r w:rsidRPr="00C016F6">
        <w:rPr>
          <w:b/>
          <w:i/>
          <w:iCs/>
          <w:color w:val="FF0000"/>
          <w:lang w:val="ru-RU"/>
        </w:rPr>
        <w:t>Витамин</w:t>
      </w:r>
      <w:r w:rsidRPr="00200E94">
        <w:rPr>
          <w:b/>
          <w:i/>
          <w:iCs/>
          <w:color w:val="FF0000"/>
          <w:lang w:val="ru-RU"/>
        </w:rPr>
        <w:t xml:space="preserve"> </w:t>
      </w:r>
      <w:r w:rsidRPr="00C016F6">
        <w:rPr>
          <w:b/>
          <w:i/>
          <w:iCs/>
          <w:color w:val="FF0000"/>
          <w:lang w:val="ru-RU"/>
        </w:rPr>
        <w:t>Бар</w:t>
      </w:r>
      <w:r>
        <w:rPr>
          <w:noProof/>
        </w:rPr>
        <w:drawing>
          <wp:inline distT="0" distB="0" distL="0" distR="0">
            <wp:extent cx="66675" cy="123825"/>
            <wp:effectExtent l="19050" t="0" r="9525" b="0"/>
            <wp:docPr id="12" name="Resim 12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f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9FE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i/>
          <w:iCs/>
          <w:lang w:val="ru-RU"/>
        </w:rPr>
      </w:pPr>
      <w:r w:rsidRPr="00C016F6">
        <w:rPr>
          <w:i/>
          <w:iCs/>
          <w:color w:val="FF0000"/>
        </w:rPr>
        <w:t>09:00 / 18:00</w:t>
      </w:r>
      <w:r w:rsidRPr="00C016F6">
        <w:rPr>
          <w:i/>
          <w:iCs/>
          <w:color w:val="FF0000"/>
          <w:lang w:val="ru-RU"/>
        </w:rPr>
        <w:t xml:space="preserve"> Находится в СПА- центре</w:t>
      </w:r>
      <w:r>
        <w:rPr>
          <w:i/>
          <w:iCs/>
          <w:noProof/>
        </w:rPr>
        <w:drawing>
          <wp:inline distT="0" distB="0" distL="0" distR="0">
            <wp:extent cx="161925" cy="142875"/>
            <wp:effectExtent l="19050" t="0" r="9525" b="0"/>
            <wp:docPr id="13" name="Resim 13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9FE" w:rsidRPr="00AA6817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i/>
          <w:iCs/>
        </w:rPr>
      </w:pPr>
    </w:p>
    <w:p w:rsidR="005239FE" w:rsidRPr="00AA6817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b/>
          <w:i/>
          <w:iCs/>
          <w:color w:val="FF0000"/>
        </w:rPr>
      </w:pPr>
      <w:r w:rsidRPr="00AA6817">
        <w:rPr>
          <w:b/>
          <w:i/>
          <w:iCs/>
          <w:color w:val="FF0000"/>
        </w:rPr>
        <w:t>Снэк Бар</w:t>
      </w:r>
      <w:r>
        <w:rPr>
          <w:noProof/>
        </w:rPr>
        <w:drawing>
          <wp:inline distT="0" distB="0" distL="0" distR="0">
            <wp:extent cx="66675" cy="123825"/>
            <wp:effectExtent l="19050" t="0" r="9525" b="0"/>
            <wp:docPr id="14" name="Resim 14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f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9FE" w:rsidRPr="00AA6817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i/>
          <w:iCs/>
          <w:color w:val="FF0000"/>
        </w:rPr>
      </w:pPr>
      <w:r w:rsidRPr="00AA6817">
        <w:rPr>
          <w:i/>
          <w:iCs/>
          <w:color w:val="FF0000"/>
        </w:rPr>
        <w:t xml:space="preserve">Часы работы - </w:t>
      </w:r>
      <w:r w:rsidRPr="00C016F6">
        <w:rPr>
          <w:i/>
          <w:iCs/>
          <w:color w:val="FF0000"/>
        </w:rPr>
        <w:t>10:00 / 24:00</w:t>
      </w:r>
    </w:p>
    <w:p w:rsidR="005239FE" w:rsidRPr="00AA6817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i/>
          <w:iCs/>
          <w:color w:val="FF0000"/>
        </w:rPr>
      </w:pPr>
    </w:p>
    <w:p w:rsidR="005239FE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lang w:val="ru-RU"/>
        </w:rPr>
      </w:pPr>
      <w:r w:rsidRPr="00DA6781">
        <w:rPr>
          <w:b/>
          <w:i/>
          <w:iCs/>
          <w:color w:val="FF0000"/>
          <w:lang w:val="ru-RU"/>
        </w:rPr>
        <w:t>Обслуживание номеров</w:t>
      </w:r>
      <w:r>
        <w:rPr>
          <w:noProof/>
        </w:rPr>
        <w:drawing>
          <wp:inline distT="0" distB="0" distL="0" distR="0">
            <wp:extent cx="66675" cy="123825"/>
            <wp:effectExtent l="19050" t="0" r="9525" b="0"/>
            <wp:docPr id="15" name="Resim 15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f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9FE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i/>
          <w:iCs/>
          <w:color w:val="FF0000"/>
          <w:lang w:val="ru-RU"/>
        </w:rPr>
      </w:pPr>
      <w:r w:rsidRPr="00DA6781">
        <w:rPr>
          <w:i/>
          <w:iCs/>
          <w:color w:val="FF0000"/>
          <w:lang w:val="ru-RU"/>
        </w:rPr>
        <w:t>Круглосуточно (Закуски и напитки, указанные в меню)</w:t>
      </w:r>
    </w:p>
    <w:p w:rsidR="005239FE" w:rsidRPr="00DA6781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i/>
          <w:iCs/>
          <w:color w:val="FF0000"/>
          <w:lang w:val="ru-RU"/>
        </w:rPr>
      </w:pPr>
    </w:p>
    <w:p w:rsidR="005239FE" w:rsidRPr="005239FE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outlineLvl w:val="0"/>
        <w:rPr>
          <w:b/>
          <w:bCs/>
          <w:i/>
          <w:iCs/>
        </w:rPr>
      </w:pPr>
    </w:p>
    <w:p w:rsidR="005239FE" w:rsidRPr="00200E94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outlineLvl w:val="0"/>
        <w:rPr>
          <w:b/>
          <w:bCs/>
          <w:i/>
          <w:iCs/>
          <w:color w:val="FF0000"/>
          <w:lang w:val="ru-RU"/>
        </w:rPr>
      </w:pPr>
      <w:r w:rsidRPr="00200E94">
        <w:rPr>
          <w:b/>
          <w:bCs/>
          <w:i/>
          <w:iCs/>
          <w:color w:val="FF0000"/>
          <w:lang w:val="ru-RU"/>
        </w:rPr>
        <w:t>КОМНАТЫ</w:t>
      </w:r>
    </w:p>
    <w:p w:rsidR="005239FE" w:rsidRPr="00DA6781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outlineLvl w:val="0"/>
        <w:rPr>
          <w:bCs/>
          <w:i/>
          <w:iCs/>
          <w:color w:val="FF0000"/>
          <w:lang w:val="ru-RU"/>
        </w:rPr>
      </w:pPr>
      <w:r w:rsidRPr="00DA6781">
        <w:rPr>
          <w:bCs/>
          <w:i/>
          <w:iCs/>
          <w:color w:val="FF0000"/>
          <w:lang w:val="ru-RU"/>
        </w:rPr>
        <w:t>Пополнение Мини – бара</w:t>
      </w:r>
      <w:r>
        <w:rPr>
          <w:noProof/>
          <w:color w:val="FF0000"/>
        </w:rPr>
        <w:drawing>
          <wp:inline distT="0" distB="0" distL="0" distR="0">
            <wp:extent cx="66675" cy="123825"/>
            <wp:effectExtent l="19050" t="0" r="9525" b="0"/>
            <wp:docPr id="16" name="Resim 16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f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781">
        <w:rPr>
          <w:bCs/>
          <w:i/>
          <w:iCs/>
          <w:color w:val="FF0000"/>
          <w:lang w:val="ru-RU"/>
        </w:rPr>
        <w:t xml:space="preserve"> (Вода, минеральная вода, пиво и безалкогольные напитки  - платно),</w:t>
      </w:r>
    </w:p>
    <w:p w:rsidR="005239FE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outlineLvl w:val="0"/>
        <w:rPr>
          <w:bCs/>
          <w:i/>
          <w:iCs/>
          <w:color w:val="FF0000"/>
          <w:lang w:val="ru-RU"/>
        </w:rPr>
      </w:pPr>
      <w:r w:rsidRPr="00DA6781">
        <w:rPr>
          <w:bCs/>
          <w:i/>
          <w:iCs/>
          <w:color w:val="FF0000"/>
          <w:lang w:val="ru-RU"/>
        </w:rPr>
        <w:t>наличие сейфа и доступа в интернет</w:t>
      </w:r>
      <w:r>
        <w:rPr>
          <w:bCs/>
          <w:i/>
          <w:iCs/>
          <w:color w:val="FF0000"/>
          <w:lang w:val="ru-RU"/>
        </w:rPr>
        <w:t>...</w:t>
      </w:r>
    </w:p>
    <w:p w:rsidR="005239FE" w:rsidRPr="00DA6781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outlineLvl w:val="0"/>
        <w:rPr>
          <w:b/>
          <w:bCs/>
          <w:i/>
          <w:iCs/>
          <w:color w:val="FF0000"/>
          <w:sz w:val="18"/>
          <w:szCs w:val="18"/>
          <w:lang w:val="ru-RU"/>
        </w:rPr>
      </w:pPr>
      <w:r w:rsidRPr="00DA6781">
        <w:rPr>
          <w:b/>
          <w:bCs/>
          <w:i/>
          <w:iCs/>
          <w:color w:val="FF0000"/>
          <w:sz w:val="18"/>
          <w:szCs w:val="18"/>
          <w:highlight w:val="yellow"/>
          <w:lang w:val="ru-RU"/>
        </w:rPr>
        <w:t>Часы работы объектов могут меняться в зависимости от погодных условий. Обо всех изменениях будет сообщено заранее.</w:t>
      </w:r>
    </w:p>
    <w:p w:rsidR="005239FE" w:rsidRPr="00DA6781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outlineLvl w:val="0"/>
        <w:rPr>
          <w:b/>
          <w:bCs/>
          <w:i/>
          <w:iCs/>
          <w:lang w:val="ru-RU"/>
        </w:rPr>
      </w:pPr>
    </w:p>
    <w:p w:rsidR="005239FE" w:rsidRDefault="005239FE" w:rsidP="005239FE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outlineLvl w:val="0"/>
        <w:rPr>
          <w:b/>
          <w:bCs/>
          <w:i/>
          <w:iCs/>
        </w:rPr>
      </w:pPr>
    </w:p>
    <w:p w:rsidR="00AA6817" w:rsidRPr="00AA6817" w:rsidRDefault="00AA6817" w:rsidP="00AA6817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outlineLvl w:val="0"/>
        <w:rPr>
          <w:b/>
          <w:bCs/>
          <w:i/>
          <w:iCs/>
          <w:u w:val="single"/>
        </w:rPr>
      </w:pPr>
      <w:r w:rsidRPr="00AA6817">
        <w:rPr>
          <w:b/>
          <w:bCs/>
          <w:i/>
          <w:iCs/>
          <w:color w:val="FF0000"/>
          <w:u w:val="single"/>
        </w:rPr>
        <w:lastRenderedPageBreak/>
        <w:t>АКТИВИТИ</w:t>
      </w:r>
    </w:p>
    <w:p w:rsidR="00AA6817" w:rsidRPr="00200E94" w:rsidRDefault="00AA6817" w:rsidP="00AA6817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i/>
          <w:iCs/>
          <w:color w:val="FF0000"/>
          <w:lang w:val="ru-RU"/>
        </w:rPr>
      </w:pPr>
      <w:r w:rsidRPr="00200E94">
        <w:rPr>
          <w:i/>
          <w:iCs/>
          <w:color w:val="FF0000"/>
          <w:lang w:val="ru-RU"/>
        </w:rPr>
        <w:t>Фитнес – центр, хамам,</w:t>
      </w:r>
      <w:r w:rsidRPr="00200E94">
        <w:rPr>
          <w:i/>
          <w:iCs/>
          <w:color w:val="FF0000"/>
          <w:sz w:val="12"/>
          <w:lang w:val="ru-RU"/>
        </w:rPr>
        <w:t xml:space="preserve"> </w:t>
      </w:r>
      <w:r w:rsidRPr="00200E94">
        <w:rPr>
          <w:i/>
          <w:iCs/>
          <w:color w:val="FF0000"/>
          <w:sz w:val="18"/>
          <w:lang w:val="ru-RU"/>
        </w:rPr>
        <w:t>Сауна (</w:t>
      </w:r>
      <w:r w:rsidRPr="00200E94">
        <w:rPr>
          <w:i/>
          <w:iCs/>
          <w:color w:val="FF0000"/>
          <w:lang w:val="ru-RU"/>
        </w:rPr>
        <w:t>располагается возле крытого бассейна), Витамин Бар, Крытый бассейн, Зонтики, Шезлонги, Пляжные полотенца, Бильярд ( платно)</w:t>
      </w:r>
      <w:r w:rsidRPr="00200E94">
        <w:rPr>
          <w:noProof/>
          <w:color w:val="FF0000"/>
        </w:rPr>
        <w:t xml:space="preserve"> </w:t>
      </w:r>
      <w:r w:rsidRPr="00200E94">
        <w:rPr>
          <w:i/>
          <w:iCs/>
          <w:noProof/>
          <w:color w:val="FF0000"/>
        </w:rPr>
        <w:drawing>
          <wp:inline distT="0" distB="0" distL="0" distR="0">
            <wp:extent cx="65405" cy="130810"/>
            <wp:effectExtent l="19050" t="0" r="0" b="0"/>
            <wp:docPr id="26" name="Resim 2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E94">
        <w:rPr>
          <w:i/>
          <w:noProof/>
          <w:color w:val="FF0000"/>
          <w:lang w:val="ru-RU"/>
        </w:rPr>
        <w:t>, Настольный теннис, Дарт</w:t>
      </w:r>
    </w:p>
    <w:p w:rsidR="00AA6817" w:rsidRPr="00674705" w:rsidRDefault="00AA6817" w:rsidP="00AA6817">
      <w:pPr>
        <w:pBdr>
          <w:top w:val="double" w:sz="4" w:space="1" w:color="0E5F96"/>
          <w:left w:val="double" w:sz="4" w:space="4" w:color="0E5F96"/>
          <w:bottom w:val="double" w:sz="4" w:space="1" w:color="0E5F96"/>
          <w:right w:val="double" w:sz="4" w:space="4" w:color="0E5F96"/>
        </w:pBdr>
        <w:jc w:val="center"/>
        <w:rPr>
          <w:i/>
          <w:iCs/>
          <w:sz w:val="12"/>
          <w:szCs w:val="12"/>
          <w:u w:val="single"/>
        </w:rPr>
      </w:pPr>
    </w:p>
    <w:p w:rsidR="00AA6817" w:rsidRDefault="00AA6817" w:rsidP="00AA6817">
      <w:pPr>
        <w:outlineLvl w:val="0"/>
        <w:rPr>
          <w:b/>
          <w:bCs/>
          <w:i/>
          <w:iCs/>
          <w:u w:val="single"/>
        </w:rPr>
      </w:pPr>
    </w:p>
    <w:p w:rsidR="00AA6817" w:rsidRDefault="002B0252" w:rsidP="00AA6817">
      <w:pPr>
        <w:outlineLvl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</w:r>
      <w:r>
        <w:rPr>
          <w:b/>
          <w:bCs/>
          <w:i/>
          <w:iCs/>
          <w:u w:val="single"/>
        </w:rPr>
        <w:pict>
          <v:group id="_x0000_s1026" editas="canvas" style="width:495pt;height:65.3pt;mso-position-horizontal-relative:char;mso-position-vertical-relative:line" coordorigin="2378,933" coordsize="7071,921">
            <o:lock v:ext="edit" aspectratio="t"/>
            <v:shape id="_x0000_s1027" type="#_x0000_t75" style="position:absolute;left:2378;top:933;width:7071;height:92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78;top:1145;width:7071;height:634">
              <v:textbox>
                <w:txbxContent>
                  <w:p w:rsidR="00AA6817" w:rsidRPr="00200E94" w:rsidRDefault="00AA6817" w:rsidP="00200E94"/>
                </w:txbxContent>
              </v:textbox>
            </v:shape>
            <w10:wrap type="none"/>
            <w10:anchorlock/>
          </v:group>
        </w:pict>
      </w:r>
    </w:p>
    <w:p w:rsidR="00AA6817" w:rsidRDefault="00AA6817" w:rsidP="00AA6817">
      <w:pPr>
        <w:outlineLvl w:val="0"/>
        <w:rPr>
          <w:b/>
          <w:bCs/>
          <w:i/>
          <w:iCs/>
          <w:u w:val="single"/>
        </w:rPr>
      </w:pPr>
    </w:p>
    <w:p w:rsidR="00200E94" w:rsidRDefault="00200E94" w:rsidP="00AA6817">
      <w:pPr>
        <w:outlineLvl w:val="0"/>
        <w:rPr>
          <w:b/>
          <w:bCs/>
          <w:i/>
          <w:iCs/>
          <w:u w:val="single"/>
          <w:lang w:val="ru-RU"/>
        </w:rPr>
      </w:pPr>
    </w:p>
    <w:p w:rsidR="00200E94" w:rsidRPr="00200E94" w:rsidRDefault="00200E94" w:rsidP="00AA6817">
      <w:pPr>
        <w:outlineLvl w:val="0"/>
        <w:rPr>
          <w:b/>
          <w:bCs/>
          <w:i/>
          <w:iCs/>
          <w:u w:val="single"/>
          <w:lang w:val="ru-RU"/>
        </w:rPr>
      </w:pPr>
    </w:p>
    <w:p w:rsidR="00200E94" w:rsidRDefault="00200E94" w:rsidP="00AA6817">
      <w:pPr>
        <w:outlineLvl w:val="0"/>
        <w:rPr>
          <w:b/>
          <w:bCs/>
          <w:i/>
          <w:iCs/>
          <w:u w:val="single"/>
        </w:rPr>
      </w:pPr>
    </w:p>
    <w:p w:rsidR="00200E94" w:rsidRPr="00200E94" w:rsidRDefault="00200E94" w:rsidP="00200E94">
      <w:pPr>
        <w:ind w:left="360"/>
        <w:jc w:val="center"/>
        <w:rPr>
          <w:b/>
          <w:u w:val="single"/>
          <w:lang w:val="ru-RU"/>
        </w:rPr>
      </w:pPr>
      <w:r w:rsidRPr="00200E94">
        <w:rPr>
          <w:b/>
          <w:color w:val="FF0000"/>
          <w:u w:val="single"/>
          <w:lang w:val="ru-RU"/>
        </w:rPr>
        <w:t>ПЛАТНЫЕ УСЛУГИ</w:t>
      </w:r>
      <w:r w:rsidRPr="00200E94">
        <w:rPr>
          <w:b/>
          <w:noProof/>
          <w:color w:val="FF0000"/>
          <w:u w:val="single"/>
        </w:rPr>
        <w:drawing>
          <wp:inline distT="0" distB="0" distL="0" distR="0">
            <wp:extent cx="65405" cy="130810"/>
            <wp:effectExtent l="19050" t="0" r="0" b="0"/>
            <wp:docPr id="28" name="Resim 9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f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E94" w:rsidRPr="00200E94" w:rsidRDefault="00200E94" w:rsidP="00200E94">
      <w:pPr>
        <w:jc w:val="center"/>
        <w:rPr>
          <w:i/>
          <w:iCs/>
          <w:color w:val="FF0000"/>
          <w:lang w:val="ru-RU"/>
        </w:rPr>
      </w:pPr>
    </w:p>
    <w:p w:rsidR="00200E94" w:rsidRPr="00200E94" w:rsidRDefault="00200E94" w:rsidP="00200E94">
      <w:pPr>
        <w:jc w:val="center"/>
        <w:rPr>
          <w:i/>
          <w:iCs/>
          <w:color w:val="FF0000"/>
          <w:lang w:val="ru-RU"/>
        </w:rPr>
      </w:pPr>
      <w:r w:rsidRPr="00200E94">
        <w:rPr>
          <w:i/>
          <w:iCs/>
          <w:color w:val="FF0000"/>
          <w:lang w:val="ru-RU"/>
        </w:rPr>
        <w:t xml:space="preserve">Услуги прачечной и глажки, Мини – бар, обслуживание номеров, Бильярд, Интернет, Телефон, няня для ребенка, Массаж, Пиллинг, Доктор, услуги СПА, аренда автомобиля, предоставление </w:t>
      </w:r>
      <w:r w:rsidRPr="00200E94">
        <w:rPr>
          <w:i/>
          <w:iCs/>
          <w:color w:val="FF0000"/>
        </w:rPr>
        <w:t>VIP</w:t>
      </w:r>
      <w:r w:rsidRPr="00200E94">
        <w:rPr>
          <w:i/>
          <w:iCs/>
          <w:color w:val="FF0000"/>
          <w:lang w:val="ru-RU"/>
        </w:rPr>
        <w:t xml:space="preserve"> трансфера</w:t>
      </w:r>
    </w:p>
    <w:p w:rsidR="00200E94" w:rsidRDefault="00200E94" w:rsidP="00200E94">
      <w:pPr>
        <w:jc w:val="center"/>
        <w:rPr>
          <w:i/>
          <w:iCs/>
        </w:rPr>
      </w:pPr>
      <w:r>
        <w:rPr>
          <w:i/>
          <w:iCs/>
        </w:rPr>
        <w:t xml:space="preserve"> </w:t>
      </w:r>
    </w:p>
    <w:p w:rsidR="00200E94" w:rsidRDefault="00200E94" w:rsidP="00200E94">
      <w:pPr>
        <w:jc w:val="center"/>
      </w:pPr>
    </w:p>
    <w:p w:rsidR="00AA6817" w:rsidRDefault="00AA6817" w:rsidP="00AA6817">
      <w:pPr>
        <w:outlineLvl w:val="0"/>
        <w:rPr>
          <w:b/>
          <w:bCs/>
          <w:i/>
          <w:iCs/>
          <w:u w:val="single"/>
        </w:rPr>
      </w:pPr>
    </w:p>
    <w:p w:rsidR="00AA6817" w:rsidRDefault="007627BD" w:rsidP="00AA6817">
      <w:pPr>
        <w:numPr>
          <w:ilvl w:val="0"/>
          <w:numId w:val="6"/>
        </w:numPr>
        <w:outlineLvl w:val="0"/>
        <w:rPr>
          <w:b/>
          <w:bCs/>
          <w:i/>
          <w:iCs/>
          <w:u w:val="single"/>
        </w:rPr>
      </w:pPr>
      <w:r w:rsidRPr="007627BD">
        <w:rPr>
          <w:b/>
          <w:bCs/>
          <w:i/>
          <w:iCs/>
          <w:color w:val="FF0000"/>
          <w:u w:val="single"/>
          <w:lang w:val="ru-RU"/>
        </w:rPr>
        <w:t>КОМНАТЫ</w:t>
      </w:r>
    </w:p>
    <w:p w:rsidR="00AA6817" w:rsidRPr="007627BD" w:rsidRDefault="007627BD" w:rsidP="00AA6817">
      <w:pPr>
        <w:ind w:left="360"/>
        <w:jc w:val="both"/>
        <w:rPr>
          <w:i/>
          <w:iCs/>
          <w:color w:val="FF0000"/>
          <w:u w:val="single"/>
          <w:lang w:val="ru-RU"/>
        </w:rPr>
      </w:pPr>
      <w:r w:rsidRPr="007627BD">
        <w:rPr>
          <w:i/>
          <w:iCs/>
          <w:color w:val="FF0000"/>
        </w:rPr>
        <w:t>Во всех номерах отеля имеется центральная система кондиционирования, ванная комната с душевой кабиной,</w:t>
      </w:r>
      <w:r w:rsidRPr="007627BD">
        <w:rPr>
          <w:i/>
          <w:iCs/>
          <w:color w:val="FF0000"/>
          <w:lang w:val="ru-RU"/>
        </w:rPr>
        <w:t xml:space="preserve"> прямой телефон, фен, мини – бар, доступ в интернет, спутниковое телевидение, включающее развлекательные каналы, сейф, противопожарная система. </w:t>
      </w:r>
      <w:r w:rsidRPr="007627BD">
        <w:rPr>
          <w:i/>
          <w:iCs/>
          <w:color w:val="FF0000"/>
          <w:u w:val="single"/>
          <w:lang w:val="ru-RU"/>
        </w:rPr>
        <w:t>Кроме того</w:t>
      </w:r>
      <w:r>
        <w:rPr>
          <w:i/>
          <w:iCs/>
          <w:color w:val="FF0000"/>
          <w:u w:val="single"/>
          <w:lang w:val="ru-RU"/>
        </w:rPr>
        <w:t>,</w:t>
      </w:r>
      <w:r w:rsidRPr="007627BD">
        <w:rPr>
          <w:i/>
          <w:iCs/>
          <w:color w:val="FF0000"/>
          <w:u w:val="single"/>
          <w:lang w:val="ru-RU"/>
        </w:rPr>
        <w:t xml:space="preserve"> есть 16 смежных номеров и одна комната для людей с ограниченными возможностями.</w:t>
      </w:r>
    </w:p>
    <w:p w:rsidR="00200E94" w:rsidRPr="007627BD" w:rsidRDefault="00200E94" w:rsidP="00AA6817">
      <w:pPr>
        <w:ind w:left="360"/>
        <w:jc w:val="both"/>
        <w:rPr>
          <w:i/>
          <w:iCs/>
          <w:u w:val="single"/>
          <w:lang w:val="ru-RU"/>
        </w:rPr>
      </w:pPr>
    </w:p>
    <w:p w:rsidR="00200E94" w:rsidRPr="007627BD" w:rsidRDefault="00200E94" w:rsidP="00AA6817">
      <w:pPr>
        <w:ind w:left="360"/>
        <w:jc w:val="both"/>
        <w:rPr>
          <w:i/>
          <w:iCs/>
          <w:u w:val="single"/>
          <w:lang w:val="ru-RU"/>
        </w:rPr>
      </w:pPr>
    </w:p>
    <w:p w:rsidR="00AA6817" w:rsidRPr="009E41AA" w:rsidRDefault="00AA6817" w:rsidP="00AA6817">
      <w:pPr>
        <w:jc w:val="both"/>
        <w:rPr>
          <w:i/>
          <w:iCs/>
          <w:color w:val="FF0000"/>
        </w:rPr>
      </w:pPr>
    </w:p>
    <w:p w:rsidR="00AA6817" w:rsidRPr="009E41AA" w:rsidRDefault="007627BD" w:rsidP="00AA6817">
      <w:pPr>
        <w:numPr>
          <w:ilvl w:val="0"/>
          <w:numId w:val="5"/>
        </w:numPr>
        <w:rPr>
          <w:i/>
          <w:iCs/>
          <w:color w:val="FF0000"/>
        </w:rPr>
      </w:pPr>
      <w:r w:rsidRPr="009E41AA">
        <w:rPr>
          <w:i/>
          <w:iCs/>
          <w:color w:val="FF0000"/>
          <w:lang w:val="ru-RU"/>
        </w:rPr>
        <w:t>Стандартный номер</w:t>
      </w:r>
      <w:r w:rsidR="00AA6817" w:rsidRPr="009E41AA">
        <w:rPr>
          <w:i/>
          <w:iCs/>
          <w:color w:val="FF0000"/>
        </w:rPr>
        <w:tab/>
      </w:r>
      <w:r w:rsidR="009E41AA" w:rsidRPr="009E41AA">
        <w:rPr>
          <w:i/>
          <w:iCs/>
          <w:color w:val="FF0000"/>
          <w:lang w:val="ru-RU"/>
        </w:rPr>
        <w:t xml:space="preserve">                </w:t>
      </w:r>
      <w:r w:rsidRPr="009E41AA">
        <w:rPr>
          <w:i/>
          <w:iCs/>
          <w:color w:val="FF0000"/>
          <w:lang w:val="ru-RU"/>
        </w:rPr>
        <w:t>:</w:t>
      </w:r>
      <w:r w:rsidRPr="009E41AA">
        <w:rPr>
          <w:b/>
          <w:i/>
          <w:iCs/>
          <w:color w:val="FF0000"/>
          <w:lang w:val="ru-RU"/>
        </w:rPr>
        <w:t xml:space="preserve"> </w:t>
      </w:r>
      <w:r w:rsidRPr="009E41AA">
        <w:rPr>
          <w:i/>
          <w:iCs/>
          <w:color w:val="FF0000"/>
          <w:lang w:val="ru-RU"/>
        </w:rPr>
        <w:t xml:space="preserve">всего </w:t>
      </w:r>
      <w:r w:rsidR="00AA6817" w:rsidRPr="009E41AA">
        <w:rPr>
          <w:i/>
          <w:iCs/>
          <w:color w:val="FF0000"/>
        </w:rPr>
        <w:t xml:space="preserve">144  -------------------------------------------------- </w:t>
      </w:r>
      <w:smartTag w:uri="urn:schemas-microsoft-com:office:smarttags" w:element="metricconverter">
        <w:smartTagPr>
          <w:attr w:name="ProductID" w:val="26 m2"/>
        </w:smartTagPr>
        <w:r w:rsidR="00AA6817" w:rsidRPr="009E41AA">
          <w:rPr>
            <w:i/>
            <w:iCs/>
            <w:color w:val="FF0000"/>
          </w:rPr>
          <w:t>26 m2</w:t>
        </w:r>
      </w:smartTag>
    </w:p>
    <w:p w:rsidR="00AA6817" w:rsidRPr="009E41AA" w:rsidRDefault="007627BD" w:rsidP="00AA6817">
      <w:pPr>
        <w:ind w:left="720"/>
        <w:rPr>
          <w:i/>
          <w:iCs/>
          <w:color w:val="FF0000"/>
        </w:rPr>
      </w:pPr>
      <w:r w:rsidRPr="009E41AA">
        <w:rPr>
          <w:i/>
          <w:iCs/>
          <w:color w:val="FF0000"/>
          <w:lang w:val="ru-RU"/>
        </w:rPr>
        <w:t>Смежный номер</w:t>
      </w:r>
      <w:r w:rsidR="00AA6817" w:rsidRPr="009E41AA">
        <w:rPr>
          <w:i/>
          <w:iCs/>
          <w:color w:val="FF0000"/>
        </w:rPr>
        <w:t xml:space="preserve"> </w:t>
      </w:r>
      <w:r w:rsidR="00AA6817" w:rsidRPr="009E41AA">
        <w:rPr>
          <w:i/>
          <w:iCs/>
          <w:noProof/>
          <w:color w:val="FF0000"/>
        </w:rPr>
        <w:drawing>
          <wp:inline distT="0" distB="0" distL="0" distR="0">
            <wp:extent cx="160020" cy="142240"/>
            <wp:effectExtent l="19050" t="0" r="0" b="0"/>
            <wp:docPr id="24" name="Resim 3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41AA">
        <w:rPr>
          <w:i/>
          <w:iCs/>
          <w:color w:val="FF0000"/>
        </w:rPr>
        <w:t xml:space="preserve">      </w:t>
      </w:r>
      <w:r w:rsidR="009E41AA" w:rsidRPr="009E41AA">
        <w:rPr>
          <w:i/>
          <w:iCs/>
          <w:color w:val="FF0000"/>
          <w:lang w:val="ru-RU"/>
        </w:rPr>
        <w:t xml:space="preserve">                </w:t>
      </w:r>
      <w:r w:rsidRPr="009E41AA">
        <w:rPr>
          <w:i/>
          <w:iCs/>
          <w:color w:val="FF0000"/>
          <w:lang w:val="ru-RU"/>
        </w:rPr>
        <w:t xml:space="preserve">: всего </w:t>
      </w:r>
      <w:r w:rsidRPr="009E41AA">
        <w:rPr>
          <w:i/>
          <w:iCs/>
          <w:color w:val="FF0000"/>
        </w:rPr>
        <w:t>16 -----</w:t>
      </w:r>
      <w:r w:rsidR="00AA6817" w:rsidRPr="009E41AA">
        <w:rPr>
          <w:i/>
          <w:iCs/>
          <w:color w:val="FF0000"/>
        </w:rPr>
        <w:t>---------------------</w:t>
      </w:r>
      <w:r w:rsidRPr="009E41AA">
        <w:rPr>
          <w:i/>
          <w:iCs/>
          <w:color w:val="FF0000"/>
        </w:rPr>
        <w:t>---------------------------</w:t>
      </w:r>
      <w:smartTag w:uri="urn:schemas-microsoft-com:office:smarttags" w:element="metricconverter">
        <w:smartTagPr>
          <w:attr w:name="ProductID" w:val="26 m2"/>
        </w:smartTagPr>
        <w:r w:rsidR="00AA6817" w:rsidRPr="009E41AA">
          <w:rPr>
            <w:i/>
            <w:iCs/>
            <w:color w:val="FF0000"/>
          </w:rPr>
          <w:t>26 m2</w:t>
        </w:r>
      </w:smartTag>
    </w:p>
    <w:p w:rsidR="007627BD" w:rsidRPr="009E41AA" w:rsidRDefault="00AA6817" w:rsidP="00AA6817">
      <w:pPr>
        <w:rPr>
          <w:i/>
          <w:iCs/>
          <w:color w:val="FF0000"/>
          <w:lang w:val="ru-RU"/>
        </w:rPr>
      </w:pPr>
      <w:r w:rsidRPr="009E41AA">
        <w:rPr>
          <w:i/>
          <w:iCs/>
          <w:color w:val="FF0000"/>
        </w:rPr>
        <w:t xml:space="preserve">              </w:t>
      </w:r>
      <w:r w:rsidR="007627BD" w:rsidRPr="009E41AA">
        <w:rPr>
          <w:i/>
          <w:iCs/>
          <w:color w:val="FF0000"/>
          <w:lang w:val="ru-RU"/>
        </w:rPr>
        <w:t>Номер для для людей с</w:t>
      </w:r>
    </w:p>
    <w:p w:rsidR="00AA6817" w:rsidRPr="009E41AA" w:rsidRDefault="007627BD" w:rsidP="00AA6817">
      <w:pPr>
        <w:rPr>
          <w:i/>
          <w:iCs/>
          <w:color w:val="FF0000"/>
        </w:rPr>
      </w:pPr>
      <w:r w:rsidRPr="009E41AA">
        <w:rPr>
          <w:i/>
          <w:iCs/>
          <w:color w:val="FF0000"/>
          <w:lang w:val="ru-RU"/>
        </w:rPr>
        <w:t xml:space="preserve">              ограниченными  возможностями</w:t>
      </w:r>
      <w:r w:rsidR="009E41AA" w:rsidRPr="009E41AA">
        <w:rPr>
          <w:i/>
          <w:iCs/>
          <w:color w:val="FF0000"/>
          <w:lang w:val="ru-RU"/>
        </w:rPr>
        <w:t xml:space="preserve"> </w:t>
      </w:r>
      <w:r w:rsidRPr="009E41AA">
        <w:rPr>
          <w:i/>
          <w:iCs/>
          <w:color w:val="FF0000"/>
          <w:lang w:val="ru-RU"/>
        </w:rPr>
        <w:t>:</w:t>
      </w:r>
      <w:r w:rsidR="00AA6817" w:rsidRPr="009E41AA">
        <w:rPr>
          <w:i/>
          <w:iCs/>
          <w:color w:val="FF0000"/>
        </w:rPr>
        <w:t xml:space="preserve"> </w:t>
      </w:r>
      <w:r w:rsidRPr="009E41AA">
        <w:rPr>
          <w:i/>
          <w:iCs/>
          <w:color w:val="FF0000"/>
          <w:lang w:val="ru-RU"/>
        </w:rPr>
        <w:t>всего</w:t>
      </w:r>
      <w:r w:rsidR="00AA6817" w:rsidRPr="009E41AA">
        <w:rPr>
          <w:i/>
          <w:iCs/>
          <w:color w:val="FF0000"/>
        </w:rPr>
        <w:t xml:space="preserve"> 1 ----------------------</w:t>
      </w:r>
      <w:r w:rsidRPr="009E41AA">
        <w:rPr>
          <w:i/>
          <w:iCs/>
          <w:color w:val="FF0000"/>
        </w:rPr>
        <w:t>----------------------</w:t>
      </w:r>
      <w:r w:rsidR="00AA6817" w:rsidRPr="009E41AA">
        <w:rPr>
          <w:i/>
          <w:iCs/>
          <w:color w:val="FF0000"/>
        </w:rPr>
        <w:t xml:space="preserve">--------  </w:t>
      </w:r>
      <w:smartTag w:uri="urn:schemas-microsoft-com:office:smarttags" w:element="metricconverter">
        <w:smartTagPr>
          <w:attr w:name="ProductID" w:val="26 m2"/>
        </w:smartTagPr>
        <w:r w:rsidR="00AA6817" w:rsidRPr="009E41AA">
          <w:rPr>
            <w:i/>
            <w:iCs/>
            <w:color w:val="FF0000"/>
          </w:rPr>
          <w:t>26 m2</w:t>
        </w:r>
      </w:smartTag>
    </w:p>
    <w:p w:rsidR="00AA6817" w:rsidRPr="009E41AA" w:rsidRDefault="007627BD" w:rsidP="00AA6817">
      <w:pPr>
        <w:numPr>
          <w:ilvl w:val="0"/>
          <w:numId w:val="5"/>
        </w:numPr>
        <w:rPr>
          <w:i/>
          <w:iCs/>
          <w:color w:val="FF0000"/>
        </w:rPr>
      </w:pPr>
      <w:r w:rsidRPr="009E41AA">
        <w:rPr>
          <w:i/>
          <w:iCs/>
          <w:color w:val="FF0000"/>
          <w:lang w:val="ru-RU"/>
        </w:rPr>
        <w:t>Гранд Де Люкс Сюит</w:t>
      </w:r>
      <w:r w:rsidR="00AA6817" w:rsidRPr="009E41AA">
        <w:rPr>
          <w:i/>
          <w:iCs/>
          <w:noProof/>
          <w:color w:val="FF0000"/>
        </w:rPr>
        <w:drawing>
          <wp:inline distT="0" distB="0" distL="0" distR="0">
            <wp:extent cx="160020" cy="142240"/>
            <wp:effectExtent l="19050" t="0" r="0" b="0"/>
            <wp:docPr id="23" name="Resim 4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6817" w:rsidRPr="009E41AA">
        <w:rPr>
          <w:i/>
          <w:iCs/>
          <w:color w:val="FF0000"/>
        </w:rPr>
        <w:tab/>
      </w:r>
      <w:r w:rsidR="00AA6817" w:rsidRPr="009E41AA">
        <w:rPr>
          <w:b/>
          <w:i/>
          <w:iCs/>
          <w:color w:val="FF0000"/>
        </w:rPr>
        <w:t>:</w:t>
      </w:r>
      <w:r w:rsidR="00AA6817" w:rsidRPr="009E41AA">
        <w:rPr>
          <w:i/>
          <w:iCs/>
          <w:color w:val="FF0000"/>
        </w:rPr>
        <w:t xml:space="preserve"> </w:t>
      </w:r>
      <w:r w:rsidRPr="009E41AA">
        <w:rPr>
          <w:i/>
          <w:iCs/>
          <w:color w:val="FF0000"/>
          <w:lang w:val="ru-RU"/>
        </w:rPr>
        <w:t xml:space="preserve">всего </w:t>
      </w:r>
      <w:r w:rsidRPr="009E41AA">
        <w:rPr>
          <w:i/>
          <w:iCs/>
          <w:color w:val="FF0000"/>
        </w:rPr>
        <w:t>4</w:t>
      </w:r>
      <w:r w:rsidR="00AA6817" w:rsidRPr="009E41AA">
        <w:rPr>
          <w:i/>
          <w:iCs/>
          <w:color w:val="FF0000"/>
        </w:rPr>
        <w:t>-----------------------------------------------------</w:t>
      </w:r>
      <w:r w:rsidR="009E41AA" w:rsidRPr="009E41AA">
        <w:rPr>
          <w:i/>
          <w:iCs/>
          <w:color w:val="FF0000"/>
          <w:lang w:val="ru-RU"/>
        </w:rPr>
        <w:t xml:space="preserve">  </w:t>
      </w:r>
      <w:r w:rsidR="00AA6817" w:rsidRPr="009E41AA">
        <w:rPr>
          <w:i/>
          <w:iCs/>
          <w:color w:val="FF0000"/>
        </w:rPr>
        <w:t xml:space="preserve"> </w:t>
      </w:r>
      <w:smartTag w:uri="urn:schemas-microsoft-com:office:smarttags" w:element="metricconverter">
        <w:smartTagPr>
          <w:attr w:name="ProductID" w:val="46 m2"/>
        </w:smartTagPr>
        <w:r w:rsidR="00AA6817" w:rsidRPr="009E41AA">
          <w:rPr>
            <w:i/>
            <w:iCs/>
            <w:color w:val="FF0000"/>
          </w:rPr>
          <w:t>46 m2</w:t>
        </w:r>
      </w:smartTag>
    </w:p>
    <w:p w:rsidR="00AA6817" w:rsidRPr="009E41AA" w:rsidRDefault="007627BD" w:rsidP="00AA6817">
      <w:pPr>
        <w:numPr>
          <w:ilvl w:val="0"/>
          <w:numId w:val="5"/>
        </w:numPr>
        <w:rPr>
          <w:i/>
          <w:iCs/>
          <w:color w:val="FF0000"/>
        </w:rPr>
      </w:pPr>
      <w:r w:rsidRPr="009E41AA">
        <w:rPr>
          <w:i/>
          <w:iCs/>
          <w:color w:val="FF0000"/>
          <w:lang w:val="ru-RU"/>
        </w:rPr>
        <w:t>Роял Сюит</w:t>
      </w:r>
      <w:r w:rsidR="00AA6817" w:rsidRPr="009E41AA">
        <w:rPr>
          <w:i/>
          <w:iCs/>
          <w:color w:val="FF0000"/>
        </w:rPr>
        <w:t xml:space="preserve"> </w:t>
      </w:r>
      <w:r w:rsidR="00AA6817" w:rsidRPr="009E41AA">
        <w:rPr>
          <w:i/>
          <w:iCs/>
          <w:noProof/>
          <w:color w:val="FF0000"/>
        </w:rPr>
        <w:drawing>
          <wp:inline distT="0" distB="0" distL="0" distR="0">
            <wp:extent cx="160020" cy="142240"/>
            <wp:effectExtent l="19050" t="0" r="0" b="0"/>
            <wp:docPr id="22" name="Resim 5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6817" w:rsidRPr="009E41AA">
        <w:rPr>
          <w:i/>
          <w:iCs/>
          <w:color w:val="FF0000"/>
        </w:rPr>
        <w:tab/>
        <w:t xml:space="preserve"> </w:t>
      </w:r>
      <w:r w:rsidR="00AA6817" w:rsidRPr="009E41AA">
        <w:rPr>
          <w:i/>
          <w:iCs/>
          <w:color w:val="FF0000"/>
        </w:rPr>
        <w:tab/>
      </w:r>
      <w:r w:rsidR="00AA6817" w:rsidRPr="009E41AA">
        <w:rPr>
          <w:b/>
          <w:i/>
          <w:iCs/>
          <w:color w:val="FF0000"/>
        </w:rPr>
        <w:t>:</w:t>
      </w:r>
      <w:r w:rsidR="00AA6817" w:rsidRPr="009E41AA">
        <w:rPr>
          <w:i/>
          <w:iCs/>
          <w:color w:val="FF0000"/>
        </w:rPr>
        <w:t xml:space="preserve">   </w:t>
      </w:r>
      <w:r w:rsidRPr="009E41AA">
        <w:rPr>
          <w:i/>
          <w:iCs/>
          <w:color w:val="FF0000"/>
          <w:lang w:val="ru-RU"/>
        </w:rPr>
        <w:t xml:space="preserve">всего </w:t>
      </w:r>
      <w:r w:rsidR="00AA6817" w:rsidRPr="009E41AA">
        <w:rPr>
          <w:i/>
          <w:iCs/>
          <w:color w:val="FF0000"/>
        </w:rPr>
        <w:t xml:space="preserve">2 --------------------------------------------------------------- </w:t>
      </w:r>
      <w:smartTag w:uri="urn:schemas-microsoft-com:office:smarttags" w:element="metricconverter">
        <w:smartTagPr>
          <w:attr w:name="ProductID" w:val="77 m2"/>
        </w:smartTagPr>
        <w:r w:rsidR="00AA6817" w:rsidRPr="009E41AA">
          <w:rPr>
            <w:i/>
            <w:iCs/>
            <w:color w:val="FF0000"/>
          </w:rPr>
          <w:t>77 m2</w:t>
        </w:r>
      </w:smartTag>
    </w:p>
    <w:p w:rsidR="00AA6817" w:rsidRPr="009E41AA" w:rsidRDefault="00AA6817" w:rsidP="00AA6817">
      <w:pPr>
        <w:rPr>
          <w:b/>
          <w:i/>
          <w:iCs/>
          <w:color w:val="FF0000"/>
        </w:rPr>
      </w:pPr>
    </w:p>
    <w:p w:rsidR="00AA6817" w:rsidRPr="009E41AA" w:rsidRDefault="007627BD" w:rsidP="00AA6817">
      <w:pPr>
        <w:ind w:firstLine="360"/>
        <w:rPr>
          <w:b/>
          <w:i/>
          <w:iCs/>
          <w:color w:val="FF0000"/>
          <w:lang w:val="ru-RU"/>
        </w:rPr>
      </w:pPr>
      <w:r w:rsidRPr="009E41AA">
        <w:rPr>
          <w:b/>
          <w:i/>
          <w:iCs/>
          <w:color w:val="FF0000"/>
          <w:lang w:val="ru-RU"/>
        </w:rPr>
        <w:t>Общее количество номеров :</w:t>
      </w:r>
      <w:r w:rsidR="00AA6817" w:rsidRPr="009E41AA">
        <w:rPr>
          <w:b/>
          <w:i/>
          <w:iCs/>
          <w:color w:val="FF0000"/>
        </w:rPr>
        <w:t xml:space="preserve"> 150</w:t>
      </w:r>
      <w:r w:rsidR="00AA6817" w:rsidRPr="009E41AA">
        <w:rPr>
          <w:b/>
          <w:i/>
          <w:iCs/>
          <w:color w:val="FF0000"/>
        </w:rPr>
        <w:tab/>
      </w:r>
      <w:r w:rsidR="009E41AA" w:rsidRPr="009E41AA">
        <w:rPr>
          <w:b/>
          <w:i/>
          <w:iCs/>
          <w:color w:val="FF0000"/>
          <w:lang w:val="ru-RU"/>
        </w:rPr>
        <w:t>Общее количество спальных мест:</w:t>
      </w:r>
      <w:r w:rsidR="009E41AA" w:rsidRPr="009E41AA">
        <w:rPr>
          <w:b/>
          <w:i/>
          <w:iCs/>
          <w:color w:val="FF0000"/>
        </w:rPr>
        <w:t xml:space="preserve">  3</w:t>
      </w:r>
      <w:r w:rsidR="009E41AA" w:rsidRPr="009E41AA">
        <w:rPr>
          <w:b/>
          <w:i/>
          <w:iCs/>
          <w:color w:val="FF0000"/>
          <w:lang w:val="ru-RU"/>
        </w:rPr>
        <w:t>40</w:t>
      </w:r>
    </w:p>
    <w:p w:rsidR="00AA6817" w:rsidRDefault="00AA6817" w:rsidP="00AA6817">
      <w:pPr>
        <w:jc w:val="both"/>
        <w:rPr>
          <w:b/>
          <w:i/>
          <w:iCs/>
        </w:rPr>
      </w:pPr>
    </w:p>
    <w:p w:rsidR="00AA6817" w:rsidRPr="00A10CC2" w:rsidRDefault="009E41AA" w:rsidP="00AA6817">
      <w:pPr>
        <w:numPr>
          <w:ilvl w:val="0"/>
          <w:numId w:val="7"/>
        </w:numPr>
        <w:jc w:val="both"/>
        <w:rPr>
          <w:i/>
          <w:iCs/>
          <w:color w:val="FF0000"/>
        </w:rPr>
      </w:pPr>
      <w:r w:rsidRPr="00A10CC2">
        <w:rPr>
          <w:b/>
          <w:i/>
          <w:iCs/>
          <w:color w:val="FF0000"/>
        </w:rPr>
        <w:t>Стандартный номер</w:t>
      </w:r>
      <w:r w:rsidR="00AA6817" w:rsidRPr="00A10CC2">
        <w:rPr>
          <w:b/>
          <w:i/>
          <w:iCs/>
          <w:color w:val="FF0000"/>
        </w:rPr>
        <w:t>:</w:t>
      </w:r>
      <w:r w:rsidR="00AA6817" w:rsidRPr="00A10CC2">
        <w:rPr>
          <w:i/>
          <w:iCs/>
          <w:color w:val="FF0000"/>
        </w:rPr>
        <w:t xml:space="preserve"> </w:t>
      </w:r>
      <w:r w:rsidRPr="00A10CC2">
        <w:rPr>
          <w:i/>
          <w:iCs/>
          <w:color w:val="FF0000"/>
        </w:rPr>
        <w:t>состоит из 1-ой комнаты</w:t>
      </w:r>
      <w:r w:rsidR="00AA6817" w:rsidRPr="00A10CC2">
        <w:rPr>
          <w:i/>
          <w:iCs/>
          <w:color w:val="FF0000"/>
        </w:rPr>
        <w:t xml:space="preserve">,1 </w:t>
      </w:r>
      <w:r w:rsidRPr="00A10CC2">
        <w:rPr>
          <w:i/>
          <w:iCs/>
          <w:color w:val="FF0000"/>
          <w:lang w:val="ru-RU"/>
        </w:rPr>
        <w:t xml:space="preserve">душевой комнаты, имеет площадь </w:t>
      </w:r>
      <w:r w:rsidR="00AA6817" w:rsidRPr="00A10CC2">
        <w:rPr>
          <w:i/>
          <w:iCs/>
          <w:color w:val="FF0000"/>
        </w:rPr>
        <w:t xml:space="preserve">26 </w:t>
      </w:r>
      <w:r w:rsidRPr="00A10CC2">
        <w:rPr>
          <w:i/>
          <w:iCs/>
          <w:color w:val="FF0000"/>
          <w:lang w:val="ru-RU"/>
        </w:rPr>
        <w:t>м.кв., представлен в количестве 144.</w:t>
      </w:r>
    </w:p>
    <w:p w:rsidR="00AA6817" w:rsidRPr="00A10CC2" w:rsidRDefault="009E41AA" w:rsidP="00AA6817">
      <w:pPr>
        <w:numPr>
          <w:ilvl w:val="0"/>
          <w:numId w:val="7"/>
        </w:numPr>
        <w:rPr>
          <w:bCs/>
          <w:i/>
          <w:iCs/>
          <w:color w:val="FF0000"/>
        </w:rPr>
      </w:pPr>
      <w:r w:rsidRPr="00A10CC2">
        <w:rPr>
          <w:b/>
          <w:i/>
          <w:iCs/>
          <w:color w:val="FF0000"/>
          <w:lang w:val="ru-RU"/>
        </w:rPr>
        <w:t>Смежный номер</w:t>
      </w:r>
      <w:r w:rsidR="00AA6817" w:rsidRPr="00A10CC2">
        <w:rPr>
          <w:b/>
          <w:bCs/>
          <w:i/>
          <w:iCs/>
          <w:color w:val="FF0000"/>
        </w:rPr>
        <w:t xml:space="preserve">: </w:t>
      </w:r>
      <w:r w:rsidRPr="00A10CC2">
        <w:rPr>
          <w:bCs/>
          <w:i/>
          <w:iCs/>
          <w:color w:val="FF0000"/>
        </w:rPr>
        <w:t xml:space="preserve">состоит из </w:t>
      </w:r>
      <w:r w:rsidR="00AA6817" w:rsidRPr="00A10CC2">
        <w:rPr>
          <w:bCs/>
          <w:i/>
          <w:iCs/>
          <w:color w:val="FF0000"/>
        </w:rPr>
        <w:t xml:space="preserve">2 </w:t>
      </w:r>
      <w:r w:rsidRPr="00A10CC2">
        <w:rPr>
          <w:bCs/>
          <w:i/>
          <w:iCs/>
          <w:color w:val="FF0000"/>
        </w:rPr>
        <w:t>стандартных номеров, соединенных одной дверью.</w:t>
      </w:r>
      <w:r w:rsidR="00AA6817" w:rsidRPr="00A10CC2">
        <w:rPr>
          <w:bCs/>
          <w:i/>
          <w:iCs/>
          <w:color w:val="FF0000"/>
        </w:rPr>
        <w:t xml:space="preserve"> </w:t>
      </w:r>
    </w:p>
    <w:p w:rsidR="00AA6817" w:rsidRPr="00A10CC2" w:rsidRDefault="009E41AA" w:rsidP="009E41AA">
      <w:pPr>
        <w:numPr>
          <w:ilvl w:val="0"/>
          <w:numId w:val="7"/>
        </w:numPr>
        <w:rPr>
          <w:bCs/>
          <w:i/>
          <w:iCs/>
          <w:color w:val="FF0000"/>
        </w:rPr>
      </w:pPr>
      <w:r w:rsidRPr="00A10CC2">
        <w:rPr>
          <w:b/>
          <w:i/>
          <w:iCs/>
          <w:color w:val="FF0000"/>
        </w:rPr>
        <w:t>Номер для для людей с  ограниченными  возможностями</w:t>
      </w:r>
      <w:r w:rsidRPr="00A10CC2">
        <w:rPr>
          <w:bCs/>
          <w:i/>
          <w:iCs/>
          <w:color w:val="FF0000"/>
        </w:rPr>
        <w:t xml:space="preserve">: номер выполнен </w:t>
      </w:r>
      <w:r w:rsidR="00A10CC2" w:rsidRPr="00A10CC2">
        <w:rPr>
          <w:bCs/>
          <w:i/>
          <w:iCs/>
          <w:color w:val="FF0000"/>
        </w:rPr>
        <w:t xml:space="preserve">с соблюдением всех правил и учтением особенностей </w:t>
      </w:r>
      <w:r w:rsidR="00A10CC2" w:rsidRPr="00A10CC2">
        <w:rPr>
          <w:i/>
          <w:iCs/>
          <w:color w:val="FF0000"/>
        </w:rPr>
        <w:t>людей с  ограниченными  возможностями</w:t>
      </w:r>
      <w:r w:rsidR="00A10CC2" w:rsidRPr="00A10CC2">
        <w:rPr>
          <w:bCs/>
          <w:i/>
          <w:iCs/>
          <w:color w:val="FF0000"/>
        </w:rPr>
        <w:t xml:space="preserve"> </w:t>
      </w:r>
      <w:r w:rsidRPr="00A10CC2">
        <w:rPr>
          <w:bCs/>
          <w:i/>
          <w:iCs/>
          <w:color w:val="FF0000"/>
        </w:rPr>
        <w:t>и оснащен всем</w:t>
      </w:r>
      <w:r w:rsidR="00A10CC2" w:rsidRPr="00A10CC2">
        <w:rPr>
          <w:bCs/>
          <w:i/>
          <w:iCs/>
          <w:color w:val="FF0000"/>
        </w:rPr>
        <w:t>и</w:t>
      </w:r>
      <w:r w:rsidRPr="00A10CC2">
        <w:rPr>
          <w:bCs/>
          <w:i/>
          <w:iCs/>
          <w:color w:val="FF0000"/>
        </w:rPr>
        <w:t xml:space="preserve"> необход</w:t>
      </w:r>
      <w:r w:rsidR="00A10CC2" w:rsidRPr="00A10CC2">
        <w:rPr>
          <w:bCs/>
          <w:i/>
          <w:iCs/>
          <w:color w:val="FF0000"/>
        </w:rPr>
        <w:t>имыми принадлежностями</w:t>
      </w:r>
      <w:r w:rsidR="00A10CC2" w:rsidRPr="00A10CC2">
        <w:rPr>
          <w:bCs/>
          <w:i/>
          <w:iCs/>
          <w:color w:val="FF0000"/>
          <w:lang w:val="ru-RU"/>
        </w:rPr>
        <w:t>, обеспечивающими полноценный отдых.</w:t>
      </w:r>
      <w:r w:rsidRPr="00A10CC2">
        <w:rPr>
          <w:i/>
          <w:iCs/>
          <w:color w:val="FF0000"/>
        </w:rPr>
        <w:t xml:space="preserve">              </w:t>
      </w:r>
    </w:p>
    <w:p w:rsidR="00A10CC2" w:rsidRPr="00A10CC2" w:rsidRDefault="00A10CC2" w:rsidP="00AA6817">
      <w:pPr>
        <w:numPr>
          <w:ilvl w:val="0"/>
          <w:numId w:val="7"/>
        </w:numPr>
        <w:jc w:val="both"/>
        <w:rPr>
          <w:i/>
          <w:iCs/>
          <w:color w:val="FF0000"/>
        </w:rPr>
      </w:pPr>
      <w:r w:rsidRPr="00A10CC2">
        <w:rPr>
          <w:b/>
          <w:i/>
          <w:iCs/>
          <w:color w:val="FF0000"/>
        </w:rPr>
        <w:t>Гранд Де Люкс Сюит</w:t>
      </w:r>
      <w:r w:rsidR="00AA6817" w:rsidRPr="00A10CC2">
        <w:rPr>
          <w:b/>
          <w:bCs/>
          <w:i/>
          <w:iCs/>
          <w:color w:val="FF0000"/>
        </w:rPr>
        <w:t>:</w:t>
      </w:r>
      <w:r w:rsidRPr="00A10CC2">
        <w:rPr>
          <w:i/>
          <w:iCs/>
          <w:color w:val="FF0000"/>
        </w:rPr>
        <w:t xml:space="preserve"> состоит из 1-ой комнаты и </w:t>
      </w:r>
      <w:r w:rsidRPr="00A10CC2">
        <w:rPr>
          <w:i/>
          <w:iCs/>
          <w:color w:val="FF0000"/>
          <w:lang w:val="ru-RU"/>
        </w:rPr>
        <w:t>гостиной</w:t>
      </w:r>
      <w:r w:rsidRPr="00A10CC2">
        <w:rPr>
          <w:i/>
          <w:iCs/>
          <w:color w:val="FF0000"/>
        </w:rPr>
        <w:t>,</w:t>
      </w:r>
      <w:r w:rsidRPr="00A10CC2">
        <w:rPr>
          <w:i/>
          <w:iCs/>
          <w:color w:val="FF0000"/>
          <w:lang w:val="ru-RU"/>
        </w:rPr>
        <w:t xml:space="preserve"> </w:t>
      </w:r>
      <w:r w:rsidRPr="00A10CC2">
        <w:rPr>
          <w:i/>
          <w:iCs/>
          <w:color w:val="FF0000"/>
        </w:rPr>
        <w:t>1 душевой комнаты, имеет площадь 46 м.кв., представлен в количестве 4.</w:t>
      </w:r>
    </w:p>
    <w:p w:rsidR="00A10CC2" w:rsidRPr="00A10CC2" w:rsidRDefault="00A10CC2" w:rsidP="00A10CC2">
      <w:pPr>
        <w:numPr>
          <w:ilvl w:val="0"/>
          <w:numId w:val="7"/>
        </w:numPr>
        <w:jc w:val="both"/>
        <w:rPr>
          <w:i/>
          <w:iCs/>
          <w:color w:val="FF0000"/>
        </w:rPr>
      </w:pPr>
      <w:r w:rsidRPr="00A10CC2">
        <w:rPr>
          <w:b/>
          <w:i/>
          <w:iCs/>
          <w:color w:val="FF0000"/>
        </w:rPr>
        <w:t xml:space="preserve"> </w:t>
      </w:r>
      <w:r w:rsidRPr="00A10CC2">
        <w:rPr>
          <w:b/>
          <w:i/>
          <w:iCs/>
          <w:color w:val="FF0000"/>
          <w:lang w:val="ru-RU"/>
        </w:rPr>
        <w:t>Роял Сюит</w:t>
      </w:r>
      <w:r w:rsidR="00AA6817" w:rsidRPr="00A10CC2">
        <w:rPr>
          <w:b/>
          <w:i/>
          <w:iCs/>
          <w:color w:val="FF0000"/>
        </w:rPr>
        <w:t xml:space="preserve">: </w:t>
      </w:r>
      <w:r w:rsidRPr="00A10CC2">
        <w:rPr>
          <w:i/>
          <w:iCs/>
          <w:color w:val="FF0000"/>
        </w:rPr>
        <w:t xml:space="preserve">состоит из </w:t>
      </w:r>
      <w:r w:rsidRPr="00A10CC2">
        <w:rPr>
          <w:i/>
          <w:iCs/>
          <w:color w:val="FF0000"/>
          <w:lang w:val="ru-RU"/>
        </w:rPr>
        <w:t>2</w:t>
      </w:r>
      <w:r w:rsidRPr="00A10CC2">
        <w:rPr>
          <w:i/>
          <w:iCs/>
          <w:color w:val="FF0000"/>
        </w:rPr>
        <w:t>-</w:t>
      </w:r>
      <w:r w:rsidRPr="00A10CC2">
        <w:rPr>
          <w:i/>
          <w:iCs/>
          <w:color w:val="FF0000"/>
          <w:lang w:val="ru-RU"/>
        </w:rPr>
        <w:t>х</w:t>
      </w:r>
      <w:r w:rsidRPr="00A10CC2">
        <w:rPr>
          <w:i/>
          <w:iCs/>
          <w:color w:val="FF0000"/>
        </w:rPr>
        <w:t xml:space="preserve"> комнат и </w:t>
      </w:r>
      <w:r w:rsidRPr="00A10CC2">
        <w:rPr>
          <w:i/>
          <w:iCs/>
          <w:color w:val="FF0000"/>
          <w:lang w:val="ru-RU"/>
        </w:rPr>
        <w:t>гостиной</w:t>
      </w:r>
      <w:r w:rsidRPr="00A10CC2">
        <w:rPr>
          <w:i/>
          <w:iCs/>
          <w:color w:val="FF0000"/>
        </w:rPr>
        <w:t>,</w:t>
      </w:r>
      <w:r w:rsidRPr="00A10CC2">
        <w:rPr>
          <w:i/>
          <w:iCs/>
          <w:color w:val="FF0000"/>
          <w:lang w:val="ru-RU"/>
        </w:rPr>
        <w:t xml:space="preserve"> </w:t>
      </w:r>
      <w:r w:rsidRPr="00A10CC2">
        <w:rPr>
          <w:i/>
          <w:iCs/>
          <w:color w:val="FF0000"/>
        </w:rPr>
        <w:t xml:space="preserve">1 душевой комнаты, имеет площадь </w:t>
      </w:r>
      <w:r w:rsidRPr="00A10CC2">
        <w:rPr>
          <w:i/>
          <w:iCs/>
          <w:color w:val="FF0000"/>
          <w:lang w:val="ru-RU"/>
        </w:rPr>
        <w:t>77</w:t>
      </w:r>
      <w:r w:rsidRPr="00A10CC2">
        <w:rPr>
          <w:i/>
          <w:iCs/>
          <w:color w:val="FF0000"/>
        </w:rPr>
        <w:t xml:space="preserve"> м.кв., представлен в количестве</w:t>
      </w:r>
      <w:r w:rsidRPr="00A10CC2">
        <w:rPr>
          <w:i/>
          <w:iCs/>
          <w:color w:val="FF0000"/>
          <w:lang w:val="ru-RU"/>
        </w:rPr>
        <w:t xml:space="preserve"> 2</w:t>
      </w:r>
      <w:r w:rsidRPr="00A10CC2">
        <w:rPr>
          <w:i/>
          <w:iCs/>
          <w:color w:val="FF0000"/>
        </w:rPr>
        <w:t>.</w:t>
      </w:r>
    </w:p>
    <w:p w:rsidR="00AA6817" w:rsidRDefault="00AA6817" w:rsidP="00AA6817">
      <w:pPr>
        <w:jc w:val="both"/>
        <w:rPr>
          <w:b/>
          <w:i/>
          <w:iCs/>
          <w:u w:val="single"/>
        </w:rPr>
      </w:pPr>
    </w:p>
    <w:p w:rsidR="00AA6817" w:rsidRPr="00017E8C" w:rsidRDefault="00AA6817" w:rsidP="00AA6817">
      <w:pPr>
        <w:jc w:val="both"/>
        <w:rPr>
          <w:b/>
          <w:i/>
          <w:iCs/>
          <w:color w:val="FF0000"/>
          <w:u w:val="single"/>
        </w:rPr>
      </w:pPr>
    </w:p>
    <w:p w:rsidR="00AA6817" w:rsidRPr="00017E8C" w:rsidRDefault="00A10CC2" w:rsidP="00AA6817">
      <w:pPr>
        <w:numPr>
          <w:ilvl w:val="0"/>
          <w:numId w:val="6"/>
        </w:numPr>
        <w:jc w:val="both"/>
        <w:rPr>
          <w:b/>
          <w:i/>
          <w:iCs/>
          <w:color w:val="FF0000"/>
          <w:u w:val="single"/>
        </w:rPr>
      </w:pPr>
      <w:r w:rsidRPr="00017E8C">
        <w:rPr>
          <w:b/>
          <w:i/>
          <w:iCs/>
          <w:color w:val="FF0000"/>
          <w:u w:val="single"/>
          <w:lang w:val="ru-RU"/>
        </w:rPr>
        <w:t>СПА</w:t>
      </w:r>
      <w:r w:rsidR="00AA6817" w:rsidRPr="00017E8C">
        <w:rPr>
          <w:b/>
          <w:i/>
          <w:iCs/>
          <w:color w:val="FF0000"/>
          <w:u w:val="single"/>
        </w:rPr>
        <w:t xml:space="preserve"> </w:t>
      </w:r>
      <w:r w:rsidR="00AA6817" w:rsidRPr="00017E8C">
        <w:rPr>
          <w:i/>
          <w:iCs/>
          <w:noProof/>
          <w:color w:val="FF0000"/>
        </w:rPr>
        <w:drawing>
          <wp:inline distT="0" distB="0" distL="0" distR="0">
            <wp:extent cx="160020" cy="142240"/>
            <wp:effectExtent l="19050" t="0" r="0" b="0"/>
            <wp:docPr id="21" name="Resim 6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817" w:rsidRPr="00017E8C" w:rsidRDefault="00A10CC2" w:rsidP="00AA6817">
      <w:pPr>
        <w:ind w:firstLine="360"/>
        <w:jc w:val="both"/>
        <w:rPr>
          <w:b/>
          <w:i/>
          <w:iCs/>
          <w:color w:val="FF0000"/>
          <w:u w:val="single"/>
        </w:rPr>
      </w:pPr>
      <w:r w:rsidRPr="00017E8C">
        <w:rPr>
          <w:b/>
          <w:i/>
          <w:iCs/>
          <w:color w:val="FF0000"/>
          <w:u w:val="single"/>
          <w:lang w:val="ru-RU"/>
        </w:rPr>
        <w:t>Услуги СПА</w:t>
      </w:r>
      <w:r w:rsidR="00AA6817" w:rsidRPr="00017E8C">
        <w:rPr>
          <w:b/>
          <w:i/>
          <w:iCs/>
          <w:color w:val="FF0000"/>
          <w:u w:val="single"/>
        </w:rPr>
        <w:t xml:space="preserve"> </w:t>
      </w:r>
    </w:p>
    <w:p w:rsidR="00AA6817" w:rsidRPr="00017E8C" w:rsidRDefault="00A10CC2" w:rsidP="00AA6817">
      <w:pPr>
        <w:numPr>
          <w:ilvl w:val="0"/>
          <w:numId w:val="2"/>
        </w:numPr>
        <w:jc w:val="both"/>
        <w:rPr>
          <w:i/>
          <w:iCs/>
          <w:color w:val="FF0000"/>
        </w:rPr>
      </w:pPr>
      <w:r w:rsidRPr="00017E8C">
        <w:rPr>
          <w:i/>
          <w:iCs/>
          <w:color w:val="FF0000"/>
          <w:lang w:val="ru-RU"/>
        </w:rPr>
        <w:t>Традиционный турецкий хамам</w:t>
      </w:r>
    </w:p>
    <w:p w:rsidR="00AA6817" w:rsidRPr="00017E8C" w:rsidRDefault="00A10CC2" w:rsidP="00AA6817">
      <w:pPr>
        <w:numPr>
          <w:ilvl w:val="0"/>
          <w:numId w:val="2"/>
        </w:numPr>
        <w:jc w:val="both"/>
        <w:rPr>
          <w:i/>
          <w:iCs/>
          <w:color w:val="FF0000"/>
        </w:rPr>
      </w:pPr>
      <w:r w:rsidRPr="00017E8C">
        <w:rPr>
          <w:i/>
          <w:iCs/>
          <w:color w:val="FF0000"/>
          <w:lang w:val="ru-RU"/>
        </w:rPr>
        <w:t>Сауна</w:t>
      </w:r>
    </w:p>
    <w:p w:rsidR="00AA6817" w:rsidRPr="00017E8C" w:rsidRDefault="00017E8C" w:rsidP="00AA6817">
      <w:pPr>
        <w:numPr>
          <w:ilvl w:val="0"/>
          <w:numId w:val="2"/>
        </w:numPr>
        <w:jc w:val="both"/>
        <w:rPr>
          <w:i/>
          <w:iCs/>
          <w:color w:val="FF0000"/>
        </w:rPr>
      </w:pPr>
      <w:r w:rsidRPr="00017E8C">
        <w:rPr>
          <w:i/>
          <w:iCs/>
          <w:color w:val="FF0000"/>
          <w:lang w:val="ru-RU"/>
        </w:rPr>
        <w:t>Комнаты для специального массажа</w:t>
      </w:r>
      <w:r w:rsidR="00AA6817" w:rsidRPr="00017E8C">
        <w:rPr>
          <w:noProof/>
          <w:color w:val="FF0000"/>
        </w:rPr>
        <w:drawing>
          <wp:inline distT="0" distB="0" distL="0" distR="0">
            <wp:extent cx="65405" cy="130810"/>
            <wp:effectExtent l="19050" t="0" r="0" b="0"/>
            <wp:docPr id="20" name="Resim 7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817" w:rsidRPr="00017E8C" w:rsidRDefault="00017E8C" w:rsidP="00AA6817">
      <w:pPr>
        <w:numPr>
          <w:ilvl w:val="0"/>
          <w:numId w:val="2"/>
        </w:numPr>
        <w:jc w:val="both"/>
        <w:rPr>
          <w:i/>
          <w:iCs/>
          <w:color w:val="FF0000"/>
        </w:rPr>
      </w:pPr>
      <w:r w:rsidRPr="00017E8C">
        <w:rPr>
          <w:i/>
          <w:iCs/>
          <w:color w:val="FF0000"/>
          <w:lang w:val="ru-RU"/>
        </w:rPr>
        <w:t>Паровая комната</w:t>
      </w:r>
      <w:r w:rsidR="00AA6817" w:rsidRPr="00017E8C">
        <w:rPr>
          <w:i/>
          <w:iCs/>
          <w:color w:val="FF0000"/>
        </w:rPr>
        <w:t xml:space="preserve"> </w:t>
      </w:r>
      <w:r w:rsidR="00AA6817" w:rsidRPr="00017E8C">
        <w:rPr>
          <w:i/>
          <w:iCs/>
          <w:noProof/>
          <w:color w:val="FF0000"/>
        </w:rPr>
        <w:drawing>
          <wp:inline distT="0" distB="0" distL="0" distR="0">
            <wp:extent cx="160020" cy="142240"/>
            <wp:effectExtent l="19050" t="0" r="0" b="0"/>
            <wp:docPr id="19" name="Resim 8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817" w:rsidRPr="00017E8C" w:rsidRDefault="00017E8C" w:rsidP="00AA6817">
      <w:pPr>
        <w:numPr>
          <w:ilvl w:val="0"/>
          <w:numId w:val="2"/>
        </w:numPr>
        <w:jc w:val="both"/>
        <w:rPr>
          <w:i/>
          <w:iCs/>
          <w:color w:val="FF0000"/>
        </w:rPr>
      </w:pPr>
      <w:r w:rsidRPr="00017E8C">
        <w:rPr>
          <w:i/>
          <w:iCs/>
          <w:color w:val="FF0000"/>
          <w:lang w:val="ru-RU"/>
        </w:rPr>
        <w:t>Крытый бассейн</w:t>
      </w:r>
    </w:p>
    <w:p w:rsidR="00AA6817" w:rsidRPr="00017E8C" w:rsidRDefault="00017E8C" w:rsidP="00AA6817">
      <w:pPr>
        <w:numPr>
          <w:ilvl w:val="0"/>
          <w:numId w:val="2"/>
        </w:numPr>
        <w:jc w:val="both"/>
        <w:rPr>
          <w:i/>
          <w:iCs/>
          <w:color w:val="FF0000"/>
        </w:rPr>
      </w:pPr>
      <w:r w:rsidRPr="00017E8C">
        <w:rPr>
          <w:i/>
          <w:iCs/>
          <w:color w:val="FF0000"/>
          <w:lang w:val="ru-RU"/>
        </w:rPr>
        <w:t>Джакузи</w:t>
      </w:r>
    </w:p>
    <w:p w:rsidR="00AA6817" w:rsidRPr="00017E8C" w:rsidRDefault="00AA6817" w:rsidP="00AA6817">
      <w:pPr>
        <w:jc w:val="both"/>
        <w:rPr>
          <w:i/>
          <w:iCs/>
          <w:color w:val="FF0000"/>
          <w:sz w:val="16"/>
          <w:szCs w:val="16"/>
        </w:rPr>
      </w:pPr>
    </w:p>
    <w:p w:rsidR="00AA6817" w:rsidRPr="00017E8C" w:rsidRDefault="00AA6817" w:rsidP="00AA6817">
      <w:pPr>
        <w:jc w:val="both"/>
        <w:rPr>
          <w:i/>
          <w:iCs/>
          <w:color w:val="FF0000"/>
          <w:sz w:val="16"/>
          <w:szCs w:val="16"/>
        </w:rPr>
      </w:pPr>
    </w:p>
    <w:p w:rsidR="00AA6817" w:rsidRPr="00017E8C" w:rsidRDefault="00AA6817" w:rsidP="00AA6817">
      <w:pPr>
        <w:rPr>
          <w:i/>
          <w:iCs/>
          <w:color w:val="FF0000"/>
          <w:sz w:val="16"/>
          <w:szCs w:val="16"/>
          <w:u w:val="single"/>
        </w:rPr>
      </w:pPr>
    </w:p>
    <w:p w:rsidR="00AA6817" w:rsidRPr="00017E8C" w:rsidRDefault="00AA6817" w:rsidP="00AA6817">
      <w:pPr>
        <w:rPr>
          <w:i/>
          <w:iCs/>
          <w:color w:val="FF0000"/>
          <w:sz w:val="16"/>
          <w:szCs w:val="16"/>
          <w:u w:val="single"/>
        </w:rPr>
      </w:pPr>
    </w:p>
    <w:p w:rsidR="00AA6817" w:rsidRPr="00017E8C" w:rsidRDefault="00AA6817" w:rsidP="00AA6817">
      <w:pPr>
        <w:rPr>
          <w:i/>
          <w:iCs/>
          <w:color w:val="FF0000"/>
          <w:sz w:val="16"/>
          <w:szCs w:val="16"/>
          <w:u w:val="single"/>
        </w:rPr>
      </w:pPr>
    </w:p>
    <w:p w:rsidR="00AA6817" w:rsidRPr="00017E8C" w:rsidRDefault="00017E8C" w:rsidP="00AA6817">
      <w:pPr>
        <w:numPr>
          <w:ilvl w:val="0"/>
          <w:numId w:val="6"/>
        </w:numPr>
        <w:outlineLvl w:val="0"/>
        <w:rPr>
          <w:b/>
          <w:bCs/>
          <w:i/>
          <w:iCs/>
          <w:color w:val="FF0000"/>
          <w:u w:val="single"/>
        </w:rPr>
      </w:pPr>
      <w:r w:rsidRPr="00017E8C">
        <w:rPr>
          <w:b/>
          <w:bCs/>
          <w:i/>
          <w:iCs/>
          <w:color w:val="FF0000"/>
          <w:u w:val="single"/>
          <w:lang w:val="ru-RU"/>
        </w:rPr>
        <w:t>РАЗМЕРЫ БАССЕЙНОВ</w:t>
      </w:r>
    </w:p>
    <w:p w:rsidR="00AA6817" w:rsidRPr="00017E8C" w:rsidRDefault="00AA6817" w:rsidP="00AA6817">
      <w:pPr>
        <w:jc w:val="both"/>
        <w:rPr>
          <w:color w:val="FF0000"/>
        </w:rPr>
      </w:pPr>
    </w:p>
    <w:tbl>
      <w:tblPr>
        <w:tblW w:w="0" w:type="auto"/>
        <w:jc w:val="center"/>
        <w:tblInd w:w="-2523" w:type="dxa"/>
        <w:tblBorders>
          <w:insideH w:val="dotted" w:sz="4" w:space="0" w:color="auto"/>
          <w:insideV w:val="dotted" w:sz="4" w:space="0" w:color="auto"/>
        </w:tblBorders>
        <w:tblLook w:val="01E0"/>
      </w:tblPr>
      <w:tblGrid>
        <w:gridCol w:w="464"/>
        <w:gridCol w:w="4292"/>
        <w:gridCol w:w="1430"/>
        <w:gridCol w:w="2339"/>
        <w:gridCol w:w="1091"/>
      </w:tblGrid>
      <w:tr w:rsidR="00AA6817" w:rsidRPr="00017E8C" w:rsidTr="00BC08D2">
        <w:trPr>
          <w:trHeight w:val="263"/>
          <w:jc w:val="center"/>
        </w:trPr>
        <w:tc>
          <w:tcPr>
            <w:tcW w:w="464" w:type="dxa"/>
          </w:tcPr>
          <w:p w:rsidR="00AA6817" w:rsidRPr="00017E8C" w:rsidRDefault="00AA6817" w:rsidP="00BC08D2">
            <w:pPr>
              <w:tabs>
                <w:tab w:val="left" w:pos="5625"/>
              </w:tabs>
              <w:spacing w:before="40" w:after="40"/>
              <w:rPr>
                <w:color w:val="FF0000"/>
                <w:sz w:val="24"/>
                <w:szCs w:val="24"/>
              </w:rPr>
            </w:pPr>
          </w:p>
        </w:tc>
        <w:tc>
          <w:tcPr>
            <w:tcW w:w="4292" w:type="dxa"/>
          </w:tcPr>
          <w:p w:rsidR="00AA6817" w:rsidRPr="00017E8C" w:rsidRDefault="00017E8C" w:rsidP="00BC08D2">
            <w:pPr>
              <w:tabs>
                <w:tab w:val="left" w:pos="5625"/>
              </w:tabs>
              <w:spacing w:before="40" w:after="40"/>
              <w:rPr>
                <w:color w:val="FF0000"/>
                <w:lang w:val="ru-RU"/>
              </w:rPr>
            </w:pPr>
            <w:r w:rsidRPr="00017E8C">
              <w:rPr>
                <w:color w:val="FF0000"/>
                <w:lang w:val="ru-RU"/>
              </w:rPr>
              <w:t>Большой открытый бассейн</w:t>
            </w:r>
          </w:p>
        </w:tc>
        <w:tc>
          <w:tcPr>
            <w:tcW w:w="1430" w:type="dxa"/>
          </w:tcPr>
          <w:p w:rsidR="00AA6817" w:rsidRPr="00017E8C" w:rsidRDefault="00017E8C" w:rsidP="00BC08D2">
            <w:pPr>
              <w:tabs>
                <w:tab w:val="left" w:pos="5625"/>
              </w:tabs>
              <w:spacing w:before="40" w:after="40"/>
              <w:rPr>
                <w:color w:val="FF0000"/>
                <w:lang w:val="ru-RU"/>
              </w:rPr>
            </w:pPr>
            <w:r w:rsidRPr="00017E8C">
              <w:rPr>
                <w:color w:val="FF0000"/>
                <w:lang w:val="ru-RU"/>
              </w:rPr>
              <w:t>Пресная вода</w:t>
            </w:r>
          </w:p>
        </w:tc>
        <w:tc>
          <w:tcPr>
            <w:tcW w:w="2339" w:type="dxa"/>
          </w:tcPr>
          <w:p w:rsidR="00AA6817" w:rsidRPr="00017E8C" w:rsidRDefault="00017E8C" w:rsidP="00BC08D2">
            <w:pPr>
              <w:tabs>
                <w:tab w:val="left" w:pos="5625"/>
              </w:tabs>
              <w:spacing w:before="40" w:after="40"/>
              <w:rPr>
                <w:color w:val="FF0000"/>
              </w:rPr>
            </w:pPr>
            <w:r w:rsidRPr="00017E8C">
              <w:rPr>
                <w:color w:val="FF0000"/>
                <w:lang w:val="ru-RU"/>
              </w:rPr>
              <w:t>Глубина:</w:t>
            </w:r>
            <w:r w:rsidR="00AA6817" w:rsidRPr="00017E8C">
              <w:rPr>
                <w:color w:val="FF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.40 cm"/>
              </w:smartTagPr>
              <w:r w:rsidR="00AA6817" w:rsidRPr="00017E8C">
                <w:rPr>
                  <w:color w:val="FF0000"/>
                </w:rPr>
                <w:t>1.40 cm</w:t>
              </w:r>
            </w:smartTag>
          </w:p>
        </w:tc>
        <w:tc>
          <w:tcPr>
            <w:tcW w:w="1091" w:type="dxa"/>
          </w:tcPr>
          <w:p w:rsidR="00AA6817" w:rsidRPr="00017E8C" w:rsidRDefault="00AA6817" w:rsidP="00BC08D2">
            <w:pPr>
              <w:tabs>
                <w:tab w:val="left" w:pos="5625"/>
              </w:tabs>
              <w:spacing w:before="40" w:after="40"/>
              <w:jc w:val="right"/>
              <w:rPr>
                <w:color w:val="FF0000"/>
              </w:rPr>
            </w:pPr>
          </w:p>
        </w:tc>
      </w:tr>
      <w:tr w:rsidR="00AA6817" w:rsidRPr="00017E8C" w:rsidTr="00BC08D2">
        <w:trPr>
          <w:trHeight w:val="255"/>
          <w:jc w:val="center"/>
        </w:trPr>
        <w:tc>
          <w:tcPr>
            <w:tcW w:w="464" w:type="dxa"/>
          </w:tcPr>
          <w:p w:rsidR="00AA6817" w:rsidRPr="00017E8C" w:rsidRDefault="00AA6817" w:rsidP="00BC08D2">
            <w:pPr>
              <w:tabs>
                <w:tab w:val="left" w:pos="5625"/>
              </w:tabs>
              <w:spacing w:before="40" w:after="40"/>
              <w:jc w:val="right"/>
              <w:rPr>
                <w:color w:val="FF0000"/>
              </w:rPr>
            </w:pPr>
          </w:p>
        </w:tc>
        <w:tc>
          <w:tcPr>
            <w:tcW w:w="4292" w:type="dxa"/>
          </w:tcPr>
          <w:p w:rsidR="00AA6817" w:rsidRPr="00017E8C" w:rsidRDefault="00017E8C" w:rsidP="00BC08D2">
            <w:pPr>
              <w:tabs>
                <w:tab w:val="left" w:pos="5625"/>
              </w:tabs>
              <w:spacing w:before="40" w:after="40"/>
              <w:rPr>
                <w:color w:val="FF0000"/>
                <w:lang w:val="ru-RU"/>
              </w:rPr>
            </w:pPr>
            <w:r w:rsidRPr="00017E8C">
              <w:rPr>
                <w:color w:val="FF0000"/>
                <w:lang w:val="ru-RU"/>
              </w:rPr>
              <w:t>Крытый бассейн</w:t>
            </w:r>
          </w:p>
        </w:tc>
        <w:tc>
          <w:tcPr>
            <w:tcW w:w="1430" w:type="dxa"/>
          </w:tcPr>
          <w:p w:rsidR="00AA6817" w:rsidRPr="00017E8C" w:rsidRDefault="00017E8C" w:rsidP="00BC08D2">
            <w:pPr>
              <w:spacing w:before="40" w:after="40"/>
              <w:rPr>
                <w:color w:val="FF0000"/>
              </w:rPr>
            </w:pPr>
            <w:r w:rsidRPr="00017E8C">
              <w:rPr>
                <w:color w:val="FF0000"/>
                <w:lang w:val="ru-RU"/>
              </w:rPr>
              <w:t>Пресная вода</w:t>
            </w:r>
          </w:p>
        </w:tc>
        <w:tc>
          <w:tcPr>
            <w:tcW w:w="2339" w:type="dxa"/>
          </w:tcPr>
          <w:p w:rsidR="00AA6817" w:rsidRPr="00017E8C" w:rsidRDefault="00017E8C" w:rsidP="00BC08D2">
            <w:pPr>
              <w:tabs>
                <w:tab w:val="left" w:pos="5625"/>
              </w:tabs>
              <w:spacing w:before="40" w:after="40"/>
              <w:rPr>
                <w:color w:val="FF0000"/>
              </w:rPr>
            </w:pPr>
            <w:r w:rsidRPr="00017E8C">
              <w:rPr>
                <w:color w:val="FF0000"/>
                <w:lang w:val="ru-RU"/>
              </w:rPr>
              <w:t>Глубина:</w:t>
            </w:r>
            <w:r w:rsidRPr="00017E8C">
              <w:rPr>
                <w:color w:val="FF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.40 cm"/>
              </w:smartTagPr>
              <w:r w:rsidR="00AA6817" w:rsidRPr="00017E8C">
                <w:rPr>
                  <w:color w:val="FF0000"/>
                </w:rPr>
                <w:t>1.40 cm</w:t>
              </w:r>
            </w:smartTag>
          </w:p>
        </w:tc>
        <w:tc>
          <w:tcPr>
            <w:tcW w:w="1091" w:type="dxa"/>
          </w:tcPr>
          <w:p w:rsidR="00AA6817" w:rsidRPr="00017E8C" w:rsidRDefault="00AA6817" w:rsidP="00BC08D2">
            <w:pPr>
              <w:tabs>
                <w:tab w:val="left" w:pos="5625"/>
              </w:tabs>
              <w:spacing w:before="40" w:after="40"/>
              <w:jc w:val="right"/>
              <w:rPr>
                <w:color w:val="FF0000"/>
              </w:rPr>
            </w:pPr>
          </w:p>
        </w:tc>
      </w:tr>
    </w:tbl>
    <w:p w:rsidR="00AA6817" w:rsidRPr="00017E8C" w:rsidRDefault="00AA6817" w:rsidP="00AA6817">
      <w:pPr>
        <w:jc w:val="both"/>
        <w:rPr>
          <w:b/>
          <w:bCs/>
          <w:i/>
          <w:color w:val="FF0000"/>
          <w:u w:val="single"/>
        </w:rPr>
      </w:pPr>
    </w:p>
    <w:p w:rsidR="00AA6817" w:rsidRPr="00017E8C" w:rsidRDefault="00AA6817" w:rsidP="00AA6817">
      <w:pPr>
        <w:tabs>
          <w:tab w:val="left" w:pos="7770"/>
        </w:tabs>
        <w:jc w:val="both"/>
        <w:rPr>
          <w:b/>
          <w:bCs/>
          <w:i/>
          <w:color w:val="FF0000"/>
          <w:u w:val="single"/>
        </w:rPr>
      </w:pPr>
      <w:r w:rsidRPr="00017E8C">
        <w:rPr>
          <w:b/>
          <w:bCs/>
          <w:i/>
          <w:color w:val="FF0000"/>
          <w:u w:val="single"/>
        </w:rPr>
        <w:tab/>
      </w:r>
    </w:p>
    <w:p w:rsidR="00AA6817" w:rsidRPr="00017E8C" w:rsidRDefault="00AA6817" w:rsidP="00AA6817">
      <w:pPr>
        <w:jc w:val="both"/>
        <w:rPr>
          <w:rFonts w:ascii="Verdana" w:hAnsi="Verdana" w:cs="Tahoma"/>
          <w:iCs/>
          <w:color w:val="FF0000"/>
          <w:sz w:val="16"/>
          <w:szCs w:val="16"/>
        </w:rPr>
      </w:pPr>
    </w:p>
    <w:p w:rsidR="00AA6817" w:rsidRPr="00017E8C" w:rsidRDefault="00AA6817" w:rsidP="00AA6817">
      <w:pPr>
        <w:rPr>
          <w:b/>
          <w:bCs/>
          <w:i/>
          <w:color w:val="FF0000"/>
          <w:u w:val="single"/>
        </w:rPr>
      </w:pPr>
    </w:p>
    <w:p w:rsidR="00AA6817" w:rsidRPr="00017E8C" w:rsidRDefault="00AA6817" w:rsidP="00AA6817">
      <w:pPr>
        <w:rPr>
          <w:b/>
          <w:bCs/>
          <w:i/>
          <w:color w:val="FF0000"/>
          <w:u w:val="single"/>
        </w:rPr>
      </w:pPr>
    </w:p>
    <w:p w:rsidR="00AA6817" w:rsidRPr="00017E8C" w:rsidRDefault="00017E8C" w:rsidP="00AA6817">
      <w:pPr>
        <w:numPr>
          <w:ilvl w:val="0"/>
          <w:numId w:val="6"/>
        </w:numPr>
        <w:rPr>
          <w:b/>
          <w:bCs/>
          <w:i/>
          <w:color w:val="FF0000"/>
          <w:u w:val="single"/>
        </w:rPr>
      </w:pPr>
      <w:r w:rsidRPr="00017E8C">
        <w:rPr>
          <w:b/>
          <w:bCs/>
          <w:i/>
          <w:color w:val="FF0000"/>
          <w:u w:val="single"/>
          <w:lang w:val="ru-RU"/>
        </w:rPr>
        <w:t>СПОРТИВНЫЕ ВОЗМОЖНОСТИ</w:t>
      </w:r>
    </w:p>
    <w:p w:rsidR="00AA6817" w:rsidRPr="00017E8C" w:rsidRDefault="00AA6817" w:rsidP="00AA6817">
      <w:pPr>
        <w:numPr>
          <w:ilvl w:val="0"/>
          <w:numId w:val="3"/>
        </w:numPr>
        <w:rPr>
          <w:i/>
          <w:color w:val="FF0000"/>
        </w:rPr>
        <w:sectPr w:rsidR="00AA6817" w:rsidRPr="00017E8C" w:rsidSect="00F45EC1">
          <w:headerReference w:type="default" r:id="rId13"/>
          <w:footerReference w:type="default" r:id="rId14"/>
          <w:pgSz w:w="11907" w:h="16670" w:code="9"/>
          <w:pgMar w:top="680" w:right="851" w:bottom="907" w:left="851" w:header="737" w:footer="709" w:gutter="0"/>
          <w:pgBorders w:offsetFrom="page">
            <w:top w:val="double" w:sz="4" w:space="24" w:color="0E5F96"/>
            <w:left w:val="double" w:sz="4" w:space="24" w:color="0E5F96"/>
            <w:bottom w:val="double" w:sz="4" w:space="31" w:color="0E5F96"/>
            <w:right w:val="double" w:sz="4" w:space="24" w:color="0E5F96"/>
          </w:pgBorders>
          <w:pgNumType w:start="1"/>
          <w:cols w:space="708"/>
          <w:docGrid w:linePitch="360"/>
        </w:sectPr>
      </w:pPr>
    </w:p>
    <w:p w:rsidR="00AA6817" w:rsidRPr="00017E8C" w:rsidRDefault="00017E8C" w:rsidP="00AA6817">
      <w:pPr>
        <w:numPr>
          <w:ilvl w:val="0"/>
          <w:numId w:val="3"/>
        </w:numPr>
        <w:rPr>
          <w:i/>
          <w:color w:val="FF0000"/>
        </w:rPr>
      </w:pPr>
      <w:r w:rsidRPr="00017E8C">
        <w:rPr>
          <w:i/>
          <w:color w:val="FF0000"/>
          <w:lang w:val="ru-RU"/>
        </w:rPr>
        <w:lastRenderedPageBreak/>
        <w:t>Водное поло, Аквааэробика</w:t>
      </w:r>
    </w:p>
    <w:p w:rsidR="00AA6817" w:rsidRPr="00017E8C" w:rsidRDefault="00017E8C" w:rsidP="00AA6817">
      <w:pPr>
        <w:numPr>
          <w:ilvl w:val="0"/>
          <w:numId w:val="3"/>
        </w:numPr>
        <w:rPr>
          <w:i/>
          <w:color w:val="FF0000"/>
        </w:rPr>
      </w:pPr>
      <w:r w:rsidRPr="00017E8C">
        <w:rPr>
          <w:i/>
          <w:color w:val="FF0000"/>
          <w:lang w:val="ru-RU"/>
        </w:rPr>
        <w:t>Стэп / Аэробика</w:t>
      </w:r>
    </w:p>
    <w:p w:rsidR="00AA6817" w:rsidRPr="00017E8C" w:rsidRDefault="00017E8C" w:rsidP="00AA6817">
      <w:pPr>
        <w:numPr>
          <w:ilvl w:val="0"/>
          <w:numId w:val="3"/>
        </w:numPr>
        <w:rPr>
          <w:i/>
          <w:color w:val="FF0000"/>
        </w:rPr>
      </w:pPr>
      <w:r w:rsidRPr="00017E8C">
        <w:rPr>
          <w:i/>
          <w:color w:val="FF0000"/>
          <w:lang w:val="ru-RU"/>
        </w:rPr>
        <w:t>Настольный теннис</w:t>
      </w:r>
    </w:p>
    <w:p w:rsidR="00AA6817" w:rsidRPr="00017E8C" w:rsidRDefault="00017E8C" w:rsidP="00AA6817">
      <w:pPr>
        <w:numPr>
          <w:ilvl w:val="0"/>
          <w:numId w:val="3"/>
        </w:numPr>
        <w:rPr>
          <w:i/>
          <w:color w:val="FF0000"/>
        </w:rPr>
      </w:pPr>
      <w:r w:rsidRPr="00017E8C">
        <w:rPr>
          <w:i/>
          <w:color w:val="FF0000"/>
          <w:lang w:val="ru-RU"/>
        </w:rPr>
        <w:t>Спорт зал</w:t>
      </w:r>
    </w:p>
    <w:p w:rsidR="00AA6817" w:rsidRPr="00017E8C" w:rsidRDefault="00017E8C" w:rsidP="00AA6817">
      <w:pPr>
        <w:numPr>
          <w:ilvl w:val="0"/>
          <w:numId w:val="3"/>
        </w:numPr>
        <w:rPr>
          <w:i/>
          <w:color w:val="FF0000"/>
        </w:rPr>
      </w:pPr>
      <w:r w:rsidRPr="00017E8C">
        <w:rPr>
          <w:i/>
          <w:color w:val="FF0000"/>
          <w:lang w:val="ru-RU"/>
        </w:rPr>
        <w:t>СПА центр</w:t>
      </w:r>
      <w:r w:rsidR="00AA6817" w:rsidRPr="00017E8C">
        <w:rPr>
          <w:i/>
          <w:color w:val="FF0000"/>
        </w:rPr>
        <w:t xml:space="preserve"> </w:t>
      </w:r>
      <w:r w:rsidR="00AA6817" w:rsidRPr="00017E8C">
        <w:rPr>
          <w:noProof/>
          <w:color w:val="FF0000"/>
        </w:rPr>
        <w:drawing>
          <wp:inline distT="0" distB="0" distL="0" distR="0">
            <wp:extent cx="65405" cy="130810"/>
            <wp:effectExtent l="19050" t="0" r="0" b="0"/>
            <wp:docPr id="18" name="Resim 9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f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817" w:rsidRPr="00017E8C" w:rsidRDefault="00017E8C" w:rsidP="00AA6817">
      <w:pPr>
        <w:numPr>
          <w:ilvl w:val="0"/>
          <w:numId w:val="3"/>
        </w:numPr>
        <w:rPr>
          <w:i/>
          <w:color w:val="FF0000"/>
        </w:rPr>
      </w:pPr>
      <w:r w:rsidRPr="00017E8C">
        <w:rPr>
          <w:i/>
          <w:color w:val="FF0000"/>
          <w:lang w:val="ru-RU"/>
        </w:rPr>
        <w:t>Бильярд</w:t>
      </w:r>
      <w:r w:rsidR="00AA6817" w:rsidRPr="00017E8C">
        <w:rPr>
          <w:noProof/>
          <w:color w:val="FF0000"/>
        </w:rPr>
        <w:drawing>
          <wp:inline distT="0" distB="0" distL="0" distR="0">
            <wp:extent cx="65405" cy="130810"/>
            <wp:effectExtent l="19050" t="0" r="0" b="0"/>
            <wp:docPr id="17" name="Resim 10" descr="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f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817" w:rsidRPr="00017E8C" w:rsidRDefault="00017E8C" w:rsidP="00AA6817">
      <w:pPr>
        <w:numPr>
          <w:ilvl w:val="0"/>
          <w:numId w:val="3"/>
        </w:numPr>
        <w:rPr>
          <w:i/>
          <w:color w:val="FF0000"/>
        </w:rPr>
      </w:pPr>
      <w:r w:rsidRPr="00017E8C">
        <w:rPr>
          <w:i/>
          <w:color w:val="FF0000"/>
          <w:lang w:val="ru-RU"/>
        </w:rPr>
        <w:t>Крытый бассейн</w:t>
      </w:r>
    </w:p>
    <w:p w:rsidR="00AA6817" w:rsidRPr="00017E8C" w:rsidRDefault="00017E8C" w:rsidP="00AA6817">
      <w:pPr>
        <w:numPr>
          <w:ilvl w:val="0"/>
          <w:numId w:val="3"/>
        </w:numPr>
        <w:rPr>
          <w:i/>
          <w:color w:val="FF0000"/>
        </w:rPr>
      </w:pPr>
      <w:r w:rsidRPr="00017E8C">
        <w:rPr>
          <w:i/>
          <w:color w:val="FF0000"/>
          <w:lang w:val="ru-RU"/>
        </w:rPr>
        <w:t>Джакузи</w:t>
      </w:r>
    </w:p>
    <w:p w:rsidR="00AA6817" w:rsidRDefault="00AA6817" w:rsidP="00AA6817">
      <w:pPr>
        <w:rPr>
          <w:bCs/>
          <w:i/>
          <w:iCs/>
          <w:sz w:val="16"/>
          <w:szCs w:val="16"/>
          <w:u w:val="single"/>
        </w:rPr>
        <w:sectPr w:rsidR="00AA6817" w:rsidSect="002A698A">
          <w:type w:val="continuous"/>
          <w:pgSz w:w="11907" w:h="16670" w:code="9"/>
          <w:pgMar w:top="680" w:right="851" w:bottom="907" w:left="851" w:header="737" w:footer="709" w:gutter="0"/>
          <w:pgBorders w:offsetFrom="page">
            <w:top w:val="double" w:sz="4" w:space="24" w:color="0E5F96"/>
            <w:left w:val="double" w:sz="4" w:space="24" w:color="0E5F96"/>
            <w:bottom w:val="double" w:sz="4" w:space="31" w:color="0E5F96"/>
            <w:right w:val="double" w:sz="4" w:space="24" w:color="0E5F96"/>
          </w:pgBorders>
          <w:pgNumType w:start="1"/>
          <w:cols w:num="2" w:space="708" w:equalWidth="0">
            <w:col w:w="4369" w:space="540"/>
            <w:col w:w="5295"/>
          </w:cols>
          <w:docGrid w:linePitch="360"/>
        </w:sectPr>
      </w:pPr>
    </w:p>
    <w:p w:rsidR="00AA6817" w:rsidRPr="009C3178" w:rsidRDefault="00AA6817" w:rsidP="00AA6817">
      <w:pPr>
        <w:rPr>
          <w:bCs/>
          <w:i/>
          <w:iCs/>
          <w:sz w:val="16"/>
          <w:szCs w:val="16"/>
          <w:u w:val="single"/>
        </w:rPr>
      </w:pPr>
    </w:p>
    <w:p w:rsidR="00AA6817" w:rsidRPr="009C3178" w:rsidRDefault="00AA6817" w:rsidP="00AA6817">
      <w:pPr>
        <w:rPr>
          <w:bCs/>
          <w:i/>
          <w:iCs/>
          <w:sz w:val="16"/>
          <w:szCs w:val="16"/>
        </w:rPr>
      </w:pPr>
    </w:p>
    <w:p w:rsidR="00AA6817" w:rsidRPr="00017E8C" w:rsidRDefault="00017E8C" w:rsidP="00AA6817">
      <w:pPr>
        <w:numPr>
          <w:ilvl w:val="0"/>
          <w:numId w:val="6"/>
        </w:numPr>
        <w:jc w:val="both"/>
        <w:rPr>
          <w:rStyle w:val="Gl"/>
          <w:i/>
          <w:iCs/>
          <w:color w:val="FF0000"/>
          <w:u w:val="single"/>
        </w:rPr>
      </w:pPr>
      <w:r w:rsidRPr="00017E8C">
        <w:rPr>
          <w:rStyle w:val="Gl"/>
          <w:i/>
          <w:iCs/>
          <w:color w:val="FF0000"/>
          <w:u w:val="single"/>
          <w:lang w:val="ru-RU"/>
        </w:rPr>
        <w:t>ИНТЕРНЕТ</w:t>
      </w:r>
    </w:p>
    <w:p w:rsidR="00AA6817" w:rsidRPr="00017E8C" w:rsidRDefault="00017E8C" w:rsidP="00AA6817">
      <w:pPr>
        <w:ind w:firstLine="360"/>
        <w:jc w:val="both"/>
        <w:rPr>
          <w:i/>
          <w:iCs/>
          <w:color w:val="FF0000"/>
          <w:lang w:val="ru-RU"/>
        </w:rPr>
      </w:pPr>
      <w:r w:rsidRPr="00017E8C">
        <w:rPr>
          <w:rStyle w:val="Gl"/>
          <w:b w:val="0"/>
          <w:i/>
          <w:iCs/>
          <w:color w:val="FF0000"/>
          <w:lang w:val="ru-RU"/>
        </w:rPr>
        <w:t>Доступ в интернет в комнатах и лобби предоставляется бесплатно.</w:t>
      </w:r>
    </w:p>
    <w:p w:rsidR="00AA6817" w:rsidRPr="008D362E" w:rsidRDefault="00AA6817" w:rsidP="00AA6817">
      <w:pPr>
        <w:rPr>
          <w:b/>
          <w:bCs/>
          <w:i/>
          <w:iCs/>
          <w:sz w:val="16"/>
          <w:szCs w:val="16"/>
        </w:rPr>
      </w:pPr>
    </w:p>
    <w:p w:rsidR="00AA6817" w:rsidRDefault="00AA6817" w:rsidP="00AA6817">
      <w:pPr>
        <w:outlineLvl w:val="0"/>
        <w:rPr>
          <w:b/>
          <w:iCs/>
          <w:u w:val="single"/>
        </w:rPr>
      </w:pPr>
    </w:p>
    <w:p w:rsidR="00AA6817" w:rsidRPr="00017E8C" w:rsidRDefault="00AA6817" w:rsidP="00AA6817">
      <w:pPr>
        <w:outlineLvl w:val="0"/>
        <w:rPr>
          <w:b/>
          <w:iCs/>
          <w:color w:val="FF0000"/>
          <w:u w:val="single"/>
        </w:rPr>
      </w:pPr>
    </w:p>
    <w:p w:rsidR="00AA6817" w:rsidRPr="00017E8C" w:rsidRDefault="00017E8C" w:rsidP="00AA6817">
      <w:pPr>
        <w:numPr>
          <w:ilvl w:val="0"/>
          <w:numId w:val="6"/>
        </w:numPr>
        <w:outlineLvl w:val="0"/>
        <w:rPr>
          <w:b/>
          <w:iCs/>
          <w:color w:val="FF0000"/>
          <w:u w:val="single"/>
        </w:rPr>
      </w:pPr>
      <w:r w:rsidRPr="00017E8C">
        <w:rPr>
          <w:b/>
          <w:iCs/>
          <w:color w:val="FF0000"/>
          <w:u w:val="single"/>
          <w:lang w:val="ru-RU"/>
        </w:rPr>
        <w:t>КОНФЕРЕНЦ-ЗАЛЫ</w:t>
      </w:r>
    </w:p>
    <w:tbl>
      <w:tblPr>
        <w:tblpPr w:leftFromText="141" w:rightFromText="141" w:vertAnchor="text" w:horzAnchor="page" w:tblpX="1264" w:tblpY="87"/>
        <w:tblW w:w="5417" w:type="dxa"/>
        <w:tblCellMar>
          <w:left w:w="70" w:type="dxa"/>
          <w:right w:w="70" w:type="dxa"/>
        </w:tblCellMar>
        <w:tblLook w:val="0000"/>
      </w:tblPr>
      <w:tblGrid>
        <w:gridCol w:w="1507"/>
        <w:gridCol w:w="1154"/>
        <w:gridCol w:w="580"/>
        <w:gridCol w:w="785"/>
        <w:gridCol w:w="671"/>
        <w:gridCol w:w="720"/>
      </w:tblGrid>
      <w:tr w:rsidR="00AA6817" w:rsidRPr="00017E8C" w:rsidTr="00BC08D2">
        <w:trPr>
          <w:trHeight w:val="255"/>
        </w:trPr>
        <w:tc>
          <w:tcPr>
            <w:tcW w:w="1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017E8C" w:rsidP="00BC08D2">
            <w:pPr>
              <w:jc w:val="center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017E8C">
              <w:rPr>
                <w:b/>
                <w:bCs/>
                <w:color w:val="FF0000"/>
                <w:sz w:val="18"/>
                <w:szCs w:val="18"/>
                <w:lang w:val="ru-RU"/>
              </w:rPr>
              <w:t>Зал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017E8C" w:rsidP="00BC08D2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017E8C">
              <w:rPr>
                <w:b/>
                <w:color w:val="FF0000"/>
                <w:sz w:val="18"/>
                <w:szCs w:val="18"/>
                <w:lang w:val="ru-RU"/>
              </w:rPr>
              <w:t>Размеры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AA6817" w:rsidP="00BC08D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17E8C">
              <w:rPr>
                <w:b/>
                <w:bCs/>
                <w:color w:val="FF0000"/>
                <w:sz w:val="18"/>
                <w:szCs w:val="18"/>
              </w:rPr>
              <w:t>m</w:t>
            </w:r>
            <w:r w:rsidRPr="00017E8C">
              <w:rPr>
                <w:b/>
                <w:bCs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AA6817" w:rsidP="00BC08D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17E8C">
              <w:rPr>
                <w:b/>
                <w:sz w:val="18"/>
                <w:szCs w:val="18"/>
              </w:rPr>
              <w:t>Tiyatro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AA6817" w:rsidP="00BC08D2">
            <w:pPr>
              <w:jc w:val="center"/>
              <w:rPr>
                <w:b/>
                <w:sz w:val="18"/>
                <w:szCs w:val="18"/>
              </w:rPr>
            </w:pPr>
            <w:r w:rsidRPr="00017E8C">
              <w:rPr>
                <w:b/>
                <w:sz w:val="18"/>
                <w:szCs w:val="18"/>
              </w:rPr>
              <w:t>Sınıf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AA6817" w:rsidP="00BC08D2">
            <w:pPr>
              <w:jc w:val="center"/>
              <w:rPr>
                <w:b/>
                <w:sz w:val="18"/>
                <w:szCs w:val="18"/>
              </w:rPr>
            </w:pPr>
            <w:r w:rsidRPr="00017E8C">
              <w:rPr>
                <w:b/>
                <w:sz w:val="18"/>
                <w:szCs w:val="18"/>
              </w:rPr>
              <w:t>Gala</w:t>
            </w:r>
          </w:p>
        </w:tc>
      </w:tr>
      <w:tr w:rsidR="00AA6817" w:rsidRPr="00017E8C" w:rsidTr="00BC08D2">
        <w:trPr>
          <w:trHeight w:val="225"/>
        </w:trPr>
        <w:tc>
          <w:tcPr>
            <w:tcW w:w="1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017E8C" w:rsidP="00BC08D2">
            <w:pPr>
              <w:ind w:left="-2104" w:right="547" w:firstLine="2104"/>
              <w:rPr>
                <w:b/>
                <w:bCs/>
                <w:color w:val="FF0000"/>
                <w:sz w:val="16"/>
                <w:szCs w:val="16"/>
                <w:lang w:val="ru-RU"/>
              </w:rPr>
            </w:pPr>
            <w:r w:rsidRPr="00017E8C">
              <w:rPr>
                <w:b/>
                <w:bCs/>
                <w:color w:val="FF0000"/>
                <w:sz w:val="16"/>
                <w:szCs w:val="16"/>
                <w:lang w:val="ru-RU"/>
              </w:rPr>
              <w:t>СЕЛГЕ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AA6817" w:rsidP="00BC08D2">
            <w:pPr>
              <w:jc w:val="center"/>
              <w:rPr>
                <w:color w:val="FF0000"/>
                <w:sz w:val="16"/>
                <w:szCs w:val="16"/>
              </w:rPr>
            </w:pPr>
            <w:r w:rsidRPr="00017E8C">
              <w:rPr>
                <w:color w:val="FF0000"/>
                <w:sz w:val="16"/>
                <w:szCs w:val="16"/>
              </w:rPr>
              <w:t>14,50x12,50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AA6817" w:rsidP="00BC08D2">
            <w:pPr>
              <w:jc w:val="center"/>
              <w:rPr>
                <w:color w:val="FF0000"/>
                <w:sz w:val="16"/>
                <w:szCs w:val="16"/>
              </w:rPr>
            </w:pPr>
            <w:r w:rsidRPr="00017E8C">
              <w:rPr>
                <w:color w:val="FF0000"/>
                <w:sz w:val="16"/>
                <w:szCs w:val="16"/>
              </w:rPr>
              <w:t>181,25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AA6817" w:rsidP="00BC08D2">
            <w:pPr>
              <w:jc w:val="center"/>
              <w:rPr>
                <w:color w:val="FF0000"/>
                <w:sz w:val="16"/>
                <w:szCs w:val="16"/>
              </w:rPr>
            </w:pPr>
            <w:r w:rsidRPr="00017E8C">
              <w:rPr>
                <w:color w:val="FF0000"/>
                <w:sz w:val="16"/>
                <w:szCs w:val="16"/>
              </w:rPr>
              <w:t>80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AA6817" w:rsidP="00BC08D2">
            <w:pPr>
              <w:jc w:val="center"/>
              <w:rPr>
                <w:color w:val="FF0000"/>
                <w:sz w:val="16"/>
                <w:szCs w:val="16"/>
              </w:rPr>
            </w:pPr>
            <w:r w:rsidRPr="00017E8C">
              <w:rPr>
                <w:color w:val="FF0000"/>
                <w:sz w:val="16"/>
                <w:szCs w:val="1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AA6817" w:rsidP="00BC08D2">
            <w:pPr>
              <w:jc w:val="center"/>
              <w:rPr>
                <w:color w:val="FF0000"/>
                <w:sz w:val="16"/>
                <w:szCs w:val="16"/>
              </w:rPr>
            </w:pPr>
            <w:r w:rsidRPr="00017E8C">
              <w:rPr>
                <w:color w:val="FF0000"/>
                <w:sz w:val="16"/>
                <w:szCs w:val="16"/>
              </w:rPr>
              <w:t>-</w:t>
            </w:r>
          </w:p>
        </w:tc>
      </w:tr>
      <w:tr w:rsidR="00AA6817" w:rsidRPr="00017E8C" w:rsidTr="00BC08D2">
        <w:trPr>
          <w:trHeight w:val="225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017E8C" w:rsidP="00BC08D2">
            <w:pPr>
              <w:rPr>
                <w:b/>
                <w:bCs/>
                <w:color w:val="FF0000"/>
                <w:sz w:val="16"/>
                <w:szCs w:val="16"/>
                <w:lang w:val="ru-RU"/>
              </w:rPr>
            </w:pPr>
            <w:r w:rsidRPr="00017E8C">
              <w:rPr>
                <w:b/>
                <w:bCs/>
                <w:color w:val="FF0000"/>
                <w:sz w:val="16"/>
                <w:szCs w:val="16"/>
                <w:lang w:val="ru-RU"/>
              </w:rPr>
              <w:t>ПЕРГЕ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AA6817" w:rsidP="00BC08D2">
            <w:pPr>
              <w:jc w:val="center"/>
              <w:rPr>
                <w:color w:val="FF0000"/>
                <w:sz w:val="16"/>
                <w:szCs w:val="16"/>
              </w:rPr>
            </w:pPr>
            <w:r w:rsidRPr="00017E8C">
              <w:rPr>
                <w:color w:val="FF0000"/>
                <w:sz w:val="16"/>
                <w:szCs w:val="16"/>
              </w:rPr>
              <w:t>22x12,50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AA6817" w:rsidP="00BC08D2">
            <w:pPr>
              <w:jc w:val="center"/>
              <w:rPr>
                <w:color w:val="FF0000"/>
                <w:sz w:val="16"/>
                <w:szCs w:val="16"/>
              </w:rPr>
            </w:pPr>
            <w:r w:rsidRPr="00017E8C">
              <w:rPr>
                <w:color w:val="FF0000"/>
                <w:sz w:val="16"/>
                <w:szCs w:val="16"/>
              </w:rPr>
              <w:t>275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AA6817" w:rsidP="00BC08D2">
            <w:pPr>
              <w:jc w:val="center"/>
              <w:rPr>
                <w:color w:val="FF0000"/>
                <w:sz w:val="16"/>
                <w:szCs w:val="16"/>
              </w:rPr>
            </w:pPr>
            <w:r w:rsidRPr="00017E8C">
              <w:rPr>
                <w:color w:val="FF0000"/>
                <w:sz w:val="16"/>
                <w:szCs w:val="16"/>
              </w:rPr>
              <w:t>280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AA6817" w:rsidP="00BC08D2">
            <w:pPr>
              <w:jc w:val="center"/>
              <w:rPr>
                <w:color w:val="FF0000"/>
                <w:sz w:val="16"/>
                <w:szCs w:val="16"/>
              </w:rPr>
            </w:pPr>
            <w:r w:rsidRPr="00017E8C">
              <w:rPr>
                <w:color w:val="FF0000"/>
                <w:sz w:val="16"/>
                <w:szCs w:val="16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17" w:rsidRPr="00017E8C" w:rsidRDefault="00AA6817" w:rsidP="00BC08D2">
            <w:pPr>
              <w:jc w:val="center"/>
              <w:rPr>
                <w:color w:val="FF0000"/>
                <w:sz w:val="16"/>
                <w:szCs w:val="16"/>
              </w:rPr>
            </w:pPr>
            <w:r w:rsidRPr="00017E8C">
              <w:rPr>
                <w:color w:val="FF0000"/>
                <w:sz w:val="16"/>
                <w:szCs w:val="16"/>
              </w:rPr>
              <w:t>180</w:t>
            </w:r>
          </w:p>
        </w:tc>
      </w:tr>
    </w:tbl>
    <w:p w:rsidR="00AA6817" w:rsidRPr="00017E8C" w:rsidRDefault="00AA6817" w:rsidP="00AA6817">
      <w:pPr>
        <w:pStyle w:val="GvdeMetni"/>
        <w:spacing w:after="0"/>
        <w:jc w:val="both"/>
        <w:rPr>
          <w:i/>
          <w:iCs/>
          <w:color w:val="FF0000"/>
        </w:rPr>
      </w:pPr>
    </w:p>
    <w:p w:rsidR="00AA6817" w:rsidRPr="00017E8C" w:rsidRDefault="00AA6817" w:rsidP="00AA6817">
      <w:pPr>
        <w:pStyle w:val="GvdeMetni"/>
        <w:spacing w:after="0"/>
        <w:rPr>
          <w:b/>
          <w:bCs/>
          <w:i/>
          <w:iCs/>
          <w:color w:val="FF0000"/>
          <w:u w:val="single"/>
        </w:rPr>
      </w:pPr>
    </w:p>
    <w:p w:rsidR="00AA6817" w:rsidRPr="00017E8C" w:rsidRDefault="00AA6817" w:rsidP="00AA6817">
      <w:pPr>
        <w:pStyle w:val="GvdeMetni"/>
        <w:spacing w:after="0"/>
        <w:rPr>
          <w:b/>
          <w:bCs/>
          <w:i/>
          <w:iCs/>
          <w:color w:val="FF0000"/>
          <w:u w:val="single"/>
        </w:rPr>
      </w:pPr>
    </w:p>
    <w:p w:rsidR="00AA6817" w:rsidRDefault="00AA6817" w:rsidP="00AA6817">
      <w:pPr>
        <w:pStyle w:val="GvdeMetni"/>
        <w:spacing w:after="0"/>
        <w:rPr>
          <w:b/>
          <w:bCs/>
          <w:i/>
          <w:iCs/>
          <w:u w:val="single"/>
        </w:rPr>
      </w:pPr>
    </w:p>
    <w:p w:rsidR="00AA6817" w:rsidRDefault="00AA6817" w:rsidP="00AA6817">
      <w:pPr>
        <w:pStyle w:val="GvdeMetni"/>
        <w:spacing w:after="0"/>
        <w:rPr>
          <w:b/>
          <w:bCs/>
          <w:i/>
          <w:iCs/>
          <w:u w:val="single"/>
        </w:rPr>
      </w:pPr>
    </w:p>
    <w:p w:rsidR="00AA6817" w:rsidRPr="00017E8C" w:rsidRDefault="00017E8C" w:rsidP="00AA6817">
      <w:pPr>
        <w:pStyle w:val="GvdeMetni"/>
        <w:numPr>
          <w:ilvl w:val="0"/>
          <w:numId w:val="6"/>
        </w:numPr>
        <w:spacing w:after="0"/>
        <w:rPr>
          <w:b/>
          <w:bCs/>
          <w:i/>
          <w:iCs/>
          <w:color w:val="FF0000"/>
          <w:u w:val="single"/>
        </w:rPr>
      </w:pPr>
      <w:r w:rsidRPr="00017E8C">
        <w:rPr>
          <w:b/>
          <w:bCs/>
          <w:i/>
          <w:iCs/>
          <w:color w:val="FF0000"/>
          <w:u w:val="single"/>
          <w:lang w:val="ru-RU"/>
        </w:rPr>
        <w:t>СИСТЕМА ОПЛАТЫ КАРТОЙ</w:t>
      </w:r>
    </w:p>
    <w:p w:rsidR="00AA6817" w:rsidRPr="00017E8C" w:rsidRDefault="00AA6817" w:rsidP="00AA6817">
      <w:pPr>
        <w:pStyle w:val="GvdeMetni"/>
        <w:spacing w:after="0"/>
        <w:ind w:firstLine="360"/>
        <w:rPr>
          <w:i/>
          <w:iCs/>
          <w:color w:val="FF0000"/>
        </w:rPr>
      </w:pPr>
      <w:r w:rsidRPr="00017E8C">
        <w:rPr>
          <w:i/>
          <w:iCs/>
          <w:color w:val="FF0000"/>
        </w:rPr>
        <w:t>Visa, Master Card</w:t>
      </w:r>
    </w:p>
    <w:p w:rsidR="00AA6817" w:rsidRPr="00017E8C" w:rsidRDefault="00AA6817" w:rsidP="00AA6817">
      <w:pPr>
        <w:pStyle w:val="GvdeMetni"/>
        <w:spacing w:after="0"/>
        <w:rPr>
          <w:i/>
          <w:iCs/>
          <w:color w:val="FF0000"/>
        </w:rPr>
      </w:pPr>
    </w:p>
    <w:p w:rsidR="00AA6817" w:rsidRPr="00017E8C" w:rsidRDefault="00017E8C" w:rsidP="00AA6817">
      <w:pPr>
        <w:pStyle w:val="GvdeMetni"/>
        <w:numPr>
          <w:ilvl w:val="0"/>
          <w:numId w:val="6"/>
        </w:numPr>
        <w:spacing w:after="0"/>
        <w:rPr>
          <w:b/>
          <w:bCs/>
          <w:i/>
          <w:iCs/>
          <w:color w:val="FF0000"/>
          <w:u w:val="single"/>
        </w:rPr>
      </w:pPr>
      <w:r w:rsidRPr="00017E8C">
        <w:rPr>
          <w:b/>
          <w:bCs/>
          <w:i/>
          <w:iCs/>
          <w:color w:val="FF0000"/>
          <w:u w:val="single"/>
          <w:lang w:val="ru-RU"/>
        </w:rPr>
        <w:t>ДОМАШНИЕ ЖИВОТНЫЕ</w:t>
      </w:r>
    </w:p>
    <w:p w:rsidR="00AA6817" w:rsidRPr="00793D80" w:rsidRDefault="00AA6817" w:rsidP="00AA6817">
      <w:pPr>
        <w:pStyle w:val="GvdeMetni"/>
        <w:spacing w:after="0"/>
        <w:rPr>
          <w:b/>
          <w:bCs/>
          <w:i/>
          <w:iCs/>
          <w:u w:val="single"/>
        </w:rPr>
      </w:pPr>
    </w:p>
    <w:p w:rsidR="00AA6817" w:rsidRPr="00017E8C" w:rsidRDefault="00017E8C" w:rsidP="00AA6817">
      <w:pPr>
        <w:ind w:firstLine="360"/>
        <w:rPr>
          <w:i/>
          <w:color w:val="FF0000"/>
          <w:lang w:val="ru-RU"/>
        </w:rPr>
      </w:pPr>
      <w:r>
        <w:rPr>
          <w:b/>
          <w:i/>
          <w:color w:val="FF0000"/>
          <w:u w:val="single"/>
          <w:lang w:val="ru-RU"/>
        </w:rPr>
        <w:t>Проживание с домашними животными не разрешено</w:t>
      </w:r>
    </w:p>
    <w:p w:rsidR="00AA6817" w:rsidRDefault="00AA6817" w:rsidP="00AA6817">
      <w:pPr>
        <w:ind w:firstLine="360"/>
        <w:rPr>
          <w:i/>
          <w:color w:val="FF0000"/>
        </w:rPr>
      </w:pPr>
    </w:p>
    <w:p w:rsidR="00AA6817" w:rsidRPr="00017E8C" w:rsidRDefault="00AA6817" w:rsidP="00AA6817">
      <w:pPr>
        <w:ind w:firstLine="360"/>
        <w:rPr>
          <w:i/>
          <w:color w:val="FF0000"/>
        </w:rPr>
      </w:pPr>
    </w:p>
    <w:p w:rsidR="00AA6817" w:rsidRPr="00017E8C" w:rsidRDefault="00AA6817" w:rsidP="00AA6817">
      <w:pPr>
        <w:ind w:firstLine="360"/>
        <w:rPr>
          <w:i/>
          <w:iCs/>
          <w:color w:val="FF0000"/>
          <w:lang w:val="ru-RU"/>
        </w:rPr>
      </w:pPr>
      <w:r w:rsidRPr="00017E8C">
        <w:rPr>
          <w:i/>
          <w:iCs/>
          <w:noProof/>
          <w:color w:val="FF0000"/>
        </w:rPr>
        <w:drawing>
          <wp:inline distT="0" distB="0" distL="0" distR="0">
            <wp:extent cx="160020" cy="142240"/>
            <wp:effectExtent l="19050" t="0" r="0" b="0"/>
            <wp:docPr id="2" name="Resim 11" descr="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E8C">
        <w:rPr>
          <w:i/>
          <w:iCs/>
          <w:color w:val="FF0000"/>
        </w:rPr>
        <w:tab/>
      </w:r>
      <w:r w:rsidR="00017E8C" w:rsidRPr="00017E8C">
        <w:rPr>
          <w:i/>
          <w:iCs/>
          <w:color w:val="FF0000"/>
          <w:lang w:val="ru-RU"/>
        </w:rPr>
        <w:t>Услуги, введенные в концепт в сезоне 2012</w:t>
      </w:r>
    </w:p>
    <w:p w:rsidR="00AA6817" w:rsidRPr="00017E8C" w:rsidRDefault="00017E8C" w:rsidP="00AA6817">
      <w:pPr>
        <w:numPr>
          <w:ilvl w:val="0"/>
          <w:numId w:val="4"/>
        </w:numPr>
        <w:rPr>
          <w:b/>
          <w:i/>
          <w:iCs/>
          <w:color w:val="FF0000"/>
        </w:rPr>
      </w:pPr>
      <w:r w:rsidRPr="00017E8C">
        <w:rPr>
          <w:i/>
          <w:iCs/>
          <w:color w:val="FF0000"/>
          <w:lang w:val="ru-RU"/>
        </w:rPr>
        <w:t>Услуги, предоставляемые платно</w:t>
      </w:r>
    </w:p>
    <w:p w:rsidR="00AA6817" w:rsidRDefault="00AA6817" w:rsidP="00AA6817">
      <w:pPr>
        <w:ind w:firstLine="360"/>
        <w:rPr>
          <w:i/>
          <w:color w:val="FF0000"/>
        </w:rPr>
      </w:pPr>
    </w:p>
    <w:p w:rsidR="00AA6817" w:rsidRPr="000D79E0" w:rsidRDefault="00AA6817" w:rsidP="00AA6817">
      <w:pPr>
        <w:rPr>
          <w:b/>
          <w:i/>
          <w:iCs/>
        </w:rPr>
      </w:pPr>
      <w:r>
        <w:rPr>
          <w:i/>
          <w:iCs/>
        </w:rPr>
        <w:t xml:space="preserve"> </w:t>
      </w:r>
    </w:p>
    <w:p w:rsidR="00AA6817" w:rsidRDefault="00AA6817" w:rsidP="00AA6817">
      <w:pPr>
        <w:ind w:firstLine="360"/>
        <w:rPr>
          <w:i/>
          <w:color w:val="FF0000"/>
        </w:rPr>
      </w:pPr>
    </w:p>
    <w:p w:rsidR="00AA6817" w:rsidRPr="00A54CCB" w:rsidRDefault="00AA6817" w:rsidP="00AA6817"/>
    <w:p w:rsidR="00AA6817" w:rsidRDefault="00AA6817" w:rsidP="00AA6817"/>
    <w:p w:rsidR="005239FE" w:rsidRPr="00AA6817" w:rsidRDefault="00AA6817" w:rsidP="00AA6817">
      <w:pPr>
        <w:rPr>
          <w:lang w:val="en-US"/>
        </w:rPr>
      </w:pPr>
      <w:r>
        <w:tab/>
      </w:r>
    </w:p>
    <w:sectPr w:rsidR="005239FE" w:rsidRPr="00AA6817" w:rsidSect="00B3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54A" w:rsidRDefault="0081654A" w:rsidP="0048660C">
      <w:r>
        <w:separator/>
      </w:r>
    </w:p>
  </w:endnote>
  <w:endnote w:type="continuationSeparator" w:id="0">
    <w:p w:rsidR="0081654A" w:rsidRDefault="0081654A" w:rsidP="00486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8F" w:rsidRDefault="002B0252" w:rsidP="005809DA">
    <w:pPr>
      <w:pStyle w:val="Altbilgi"/>
      <w:tabs>
        <w:tab w:val="clear" w:pos="4536"/>
        <w:tab w:val="clear" w:pos="9072"/>
        <w:tab w:val="right" w:pos="10080"/>
      </w:tabs>
      <w:rPr>
        <w:sz w:val="16"/>
        <w:szCs w:val="16"/>
      </w:rPr>
    </w:pPr>
    <w:r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5.55pt;margin-top:469.35pt;width:7.2pt;height:297.65pt;z-index:251660288;mso-position-horizontal-relative:page;mso-position-vertical-relative:page" filled="f" stroked="f">
          <v:textbox style="layout-flow:vertical;mso-layout-flow-alt:bottom-to-top;mso-next-textbox:#_x0000_s4097" inset="0,0,0,0">
            <w:txbxContent>
              <w:p w:rsidR="00730EF3" w:rsidRDefault="002B0252" w:rsidP="00730EF3">
                <w:pPr>
                  <w:rPr>
                    <w:rFonts w:ascii="Arial Narrow" w:hAnsi="Arial Narrow"/>
                    <w:sz w:val="11"/>
                  </w:rPr>
                </w:pPr>
                <w:r>
                  <w:rPr>
                    <w:rFonts w:ascii="Arial Narrow" w:hAnsi="Arial Narrow"/>
                    <w:snapToGrid w:val="0"/>
                    <w:sz w:val="11"/>
                  </w:rPr>
                  <w:fldChar w:fldCharType="begin"/>
                </w:r>
                <w:r w:rsidR="0084328C">
                  <w:rPr>
                    <w:rFonts w:ascii="Arial Narrow" w:hAnsi="Arial Narrow"/>
                    <w:snapToGrid w:val="0"/>
                    <w:sz w:val="11"/>
                  </w:rPr>
                  <w:instrText xml:space="preserve"> COMMENTS  "SP-P.01.A / Rev.02 / 01.08.2008" </w:instrText>
                </w:r>
                <w:r>
                  <w:rPr>
                    <w:rFonts w:ascii="Arial Narrow" w:hAnsi="Arial Narrow"/>
                    <w:snapToGrid w:val="0"/>
                    <w:sz w:val="11"/>
                  </w:rPr>
                  <w:fldChar w:fldCharType="separate"/>
                </w:r>
                <w:r w:rsidR="0084328C">
                  <w:rPr>
                    <w:rFonts w:ascii="Arial Narrow" w:hAnsi="Arial Narrow"/>
                    <w:snapToGrid w:val="0"/>
                    <w:sz w:val="11"/>
                  </w:rPr>
                  <w:t>SP-P.01.A / Rev.02 / 01.08.2008</w:t>
                </w:r>
                <w:r>
                  <w:rPr>
                    <w:rFonts w:ascii="Arial Narrow" w:hAnsi="Arial Narrow"/>
                    <w:snapToGrid w:val="0"/>
                    <w:sz w:val="11"/>
                  </w:rPr>
                  <w:fldChar w:fldCharType="end"/>
                </w:r>
              </w:p>
            </w:txbxContent>
          </v:textbox>
          <w10:wrap type="topAndBottom" anchorx="page" anchory="page"/>
        </v:shape>
      </w:pict>
    </w:r>
  </w:p>
  <w:tbl>
    <w:tblPr>
      <w:tblW w:w="10565" w:type="dxa"/>
      <w:jc w:val="center"/>
      <w:tblInd w:w="-110" w:type="dxa"/>
      <w:tblBorders>
        <w:top w:val="double" w:sz="4" w:space="0" w:color="0E5F96"/>
      </w:tblBorders>
      <w:tblCellMar>
        <w:left w:w="70" w:type="dxa"/>
        <w:right w:w="70" w:type="dxa"/>
      </w:tblCellMar>
      <w:tblLook w:val="0000"/>
    </w:tblPr>
    <w:tblGrid>
      <w:gridCol w:w="10565"/>
    </w:tblGrid>
    <w:tr w:rsidR="00322E8F">
      <w:trPr>
        <w:trHeight w:val="431"/>
        <w:jc w:val="center"/>
      </w:trPr>
      <w:tc>
        <w:tcPr>
          <w:tcW w:w="10565" w:type="dxa"/>
          <w:vAlign w:val="center"/>
        </w:tcPr>
        <w:p w:rsidR="00322E8F" w:rsidRDefault="0084328C" w:rsidP="002A698A">
          <w:pPr>
            <w:pStyle w:val="Altbilgi"/>
            <w:spacing w:before="40" w:after="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Tel : 0242 316 10 10    Fax : 0242 316 10 20   </w:t>
          </w:r>
        </w:p>
        <w:p w:rsidR="00C77CBF" w:rsidRDefault="0084328C" w:rsidP="002A698A">
          <w:pPr>
            <w:pStyle w:val="Altbilgi"/>
            <w:spacing w:before="40" w:after="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www.antalyaoteli.com.tr     information@antalyaoteli.com.tr</w:t>
          </w:r>
        </w:p>
      </w:tc>
    </w:tr>
  </w:tbl>
  <w:p w:rsidR="00322E8F" w:rsidRPr="00732EC7" w:rsidRDefault="0081654A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54A" w:rsidRDefault="0081654A" w:rsidP="0048660C">
      <w:r>
        <w:separator/>
      </w:r>
    </w:p>
  </w:footnote>
  <w:footnote w:type="continuationSeparator" w:id="0">
    <w:p w:rsidR="0081654A" w:rsidRDefault="0081654A" w:rsidP="00486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85" w:type="dxa"/>
      <w:jc w:val="center"/>
      <w:tblBorders>
        <w:top w:val="single" w:sz="4" w:space="0" w:color="0E5F96"/>
        <w:left w:val="single" w:sz="4" w:space="0" w:color="0E5F96"/>
        <w:bottom w:val="single" w:sz="4" w:space="0" w:color="0E5F96"/>
        <w:right w:val="single" w:sz="4" w:space="0" w:color="0E5F96"/>
        <w:insideH w:val="single" w:sz="4" w:space="0" w:color="0E5F96"/>
        <w:insideV w:val="single" w:sz="4" w:space="0" w:color="0E5F96"/>
      </w:tblBorders>
      <w:tblLayout w:type="fixed"/>
      <w:tblCellMar>
        <w:left w:w="70" w:type="dxa"/>
        <w:right w:w="70" w:type="dxa"/>
      </w:tblCellMar>
      <w:tblLook w:val="0000"/>
    </w:tblPr>
    <w:tblGrid>
      <w:gridCol w:w="10285"/>
    </w:tblGrid>
    <w:tr w:rsidR="00322E8F">
      <w:trPr>
        <w:cantSplit/>
        <w:trHeight w:val="1214"/>
        <w:jc w:val="center"/>
      </w:trPr>
      <w:tc>
        <w:tcPr>
          <w:tcW w:w="10285" w:type="dxa"/>
          <w:vAlign w:val="center"/>
        </w:tcPr>
        <w:p w:rsidR="00322E8F" w:rsidRPr="00235BFE" w:rsidRDefault="002B0252" w:rsidP="009E0767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2B0252">
            <w:rPr>
              <w:b/>
              <w:bCs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2.5pt;height:127.5pt">
                <v:imagedata r:id="rId1" o:title="antalya_hotel_LOGO_kucuk"/>
              </v:shape>
            </w:pict>
          </w:r>
        </w:p>
      </w:tc>
    </w:tr>
  </w:tbl>
  <w:p w:rsidR="00322E8F" w:rsidRPr="00D35260" w:rsidRDefault="0081654A" w:rsidP="009E0767">
    <w:pPr>
      <w:pStyle w:val="stbilgi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75pt;height:9.75pt" o:bullet="t">
        <v:imagedata r:id="rId1" o:title="BD21301_"/>
      </v:shape>
    </w:pict>
  </w:numPicBullet>
  <w:numPicBullet w:numPicBulletId="1">
    <w:pict>
      <v:shape id="_x0000_i1055" type="#_x0000_t75" style="width:116.25pt;height:210.75pt" o:bullet="t">
        <v:imagedata r:id="rId2" o:title="info"/>
      </v:shape>
    </w:pict>
  </w:numPicBullet>
  <w:abstractNum w:abstractNumId="0">
    <w:nsid w:val="07EC1BED"/>
    <w:multiLevelType w:val="hybridMultilevel"/>
    <w:tmpl w:val="5622DDF4"/>
    <w:lvl w:ilvl="0" w:tplc="1C0098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C6D06"/>
    <w:multiLevelType w:val="hybridMultilevel"/>
    <w:tmpl w:val="D84A2C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50810"/>
    <w:multiLevelType w:val="hybridMultilevel"/>
    <w:tmpl w:val="8D42AC72"/>
    <w:lvl w:ilvl="0" w:tplc="1C0098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46DC4"/>
    <w:multiLevelType w:val="hybridMultilevel"/>
    <w:tmpl w:val="842C0D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A0068"/>
    <w:multiLevelType w:val="hybridMultilevel"/>
    <w:tmpl w:val="9ABE06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FF2EB8"/>
    <w:multiLevelType w:val="hybridMultilevel"/>
    <w:tmpl w:val="62968318"/>
    <w:lvl w:ilvl="0" w:tplc="1C0098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A63737"/>
    <w:multiLevelType w:val="hybridMultilevel"/>
    <w:tmpl w:val="08C4ADD6"/>
    <w:lvl w:ilvl="0" w:tplc="8C52B6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C04C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40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420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C57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BED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E6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E21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448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40EA1"/>
    <w:rsid w:val="00017E8C"/>
    <w:rsid w:val="00122A8F"/>
    <w:rsid w:val="001A5852"/>
    <w:rsid w:val="00200E94"/>
    <w:rsid w:val="002B0252"/>
    <w:rsid w:val="00426667"/>
    <w:rsid w:val="0048660C"/>
    <w:rsid w:val="004D6EA1"/>
    <w:rsid w:val="005239FE"/>
    <w:rsid w:val="007627BD"/>
    <w:rsid w:val="0080080E"/>
    <w:rsid w:val="0081654A"/>
    <w:rsid w:val="0082100D"/>
    <w:rsid w:val="0082713E"/>
    <w:rsid w:val="0084328C"/>
    <w:rsid w:val="008559C1"/>
    <w:rsid w:val="009E41AA"/>
    <w:rsid w:val="00A10CC2"/>
    <w:rsid w:val="00AA6817"/>
    <w:rsid w:val="00AE59B5"/>
    <w:rsid w:val="00AF1CD4"/>
    <w:rsid w:val="00B36ADF"/>
    <w:rsid w:val="00B67BFB"/>
    <w:rsid w:val="00C4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uthor">
    <w:name w:val="author"/>
    <w:basedOn w:val="Normal"/>
    <w:rsid w:val="00C40EA1"/>
    <w:pPr>
      <w:spacing w:before="100" w:beforeAutospacing="1" w:after="100" w:afterAutospacing="1"/>
    </w:pPr>
    <w:rPr>
      <w:sz w:val="24"/>
      <w:szCs w:val="24"/>
    </w:rPr>
  </w:style>
  <w:style w:type="paragraph" w:customStyle="1" w:styleId="message">
    <w:name w:val="message"/>
    <w:basedOn w:val="Normal"/>
    <w:rsid w:val="00C40EA1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basedOn w:val="VarsaylanParagrafYazTipi"/>
    <w:unhideWhenUsed/>
    <w:rsid w:val="00C40EA1"/>
    <w:rPr>
      <w:color w:val="0000FF"/>
      <w:u w:val="single"/>
    </w:rPr>
  </w:style>
  <w:style w:type="paragraph" w:customStyle="1" w:styleId="date">
    <w:name w:val="date"/>
    <w:basedOn w:val="Normal"/>
    <w:rsid w:val="0080080E"/>
    <w:pPr>
      <w:spacing w:before="100" w:beforeAutospacing="1" w:after="100" w:afterAutospacing="1"/>
    </w:pPr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39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9FE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AA68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A681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AA68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A681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AA681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A681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Gl">
    <w:name w:val="Strong"/>
    <w:basedOn w:val="VarsaylanParagrafYazTipi"/>
    <w:qFormat/>
    <w:rsid w:val="00AA6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@antalyahotel.com.t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talyahotel.com.tr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onburo md</cp:lastModifiedBy>
  <cp:revision>9</cp:revision>
  <dcterms:created xsi:type="dcterms:W3CDTF">2012-03-14T14:07:00Z</dcterms:created>
  <dcterms:modified xsi:type="dcterms:W3CDTF">2012-06-05T12:37:00Z</dcterms:modified>
</cp:coreProperties>
</file>