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81" w:rsidRPr="00D541B1" w:rsidRDefault="00E76C81" w:rsidP="00D541B1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0005B7" w:rsidRPr="00187BAE" w:rsidRDefault="000005B7" w:rsidP="000005B7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8B4D7C" w:rsidRPr="00187BAE" w:rsidRDefault="000005B7" w:rsidP="008B4D7C">
      <w:pPr>
        <w:spacing w:after="0" w:line="240" w:lineRule="auto"/>
        <w:rPr>
          <w:b/>
          <w:bCs/>
          <w:sz w:val="20"/>
          <w:szCs w:val="20"/>
        </w:rPr>
      </w:pPr>
      <w:r w:rsidRPr="00187BAE">
        <w:rPr>
          <w:b/>
          <w:bCs/>
          <w:sz w:val="20"/>
          <w:szCs w:val="20"/>
          <w:lang w:val="ru-RU"/>
        </w:rPr>
        <w:t>ЖЕЛАЕМ ВАМ ПРИЯТНОГО ОТДЫХА!!!</w:t>
      </w:r>
    </w:p>
    <w:p w:rsidR="00B55404" w:rsidRPr="00DA3BE4" w:rsidRDefault="00B55404" w:rsidP="00B55404">
      <w:pPr>
        <w:rPr>
          <w:b/>
          <w:bCs/>
          <w:sz w:val="20"/>
          <w:szCs w:val="20"/>
        </w:rPr>
      </w:pPr>
      <w:r w:rsidRPr="00187BAE">
        <w:rPr>
          <w:b/>
          <w:bCs/>
          <w:sz w:val="20"/>
          <w:szCs w:val="20"/>
          <w:lang w:val="ru-RU"/>
        </w:rPr>
        <w:t>КОНЦЕПТ ОТЕЛЯ «</w:t>
      </w:r>
      <w:r w:rsidRPr="00187BAE">
        <w:rPr>
          <w:b/>
          <w:bCs/>
          <w:sz w:val="20"/>
          <w:szCs w:val="20"/>
        </w:rPr>
        <w:t>DOSi RESORT HOTEL</w:t>
      </w:r>
      <w:r w:rsidRPr="00187BAE">
        <w:rPr>
          <w:b/>
          <w:bCs/>
          <w:sz w:val="20"/>
          <w:szCs w:val="20"/>
          <w:lang w:val="ru-RU"/>
        </w:rPr>
        <w:t>»</w:t>
      </w:r>
      <w:r w:rsidRPr="00187BAE">
        <w:rPr>
          <w:b/>
          <w:bCs/>
          <w:sz w:val="20"/>
          <w:szCs w:val="20"/>
        </w:rPr>
        <w:t xml:space="preserve"> </w:t>
      </w:r>
      <w:r w:rsidRPr="00187BAE">
        <w:rPr>
          <w:b/>
          <w:bCs/>
          <w:sz w:val="20"/>
          <w:szCs w:val="20"/>
          <w:lang w:val="ru-RU"/>
        </w:rPr>
        <w:t>ВСЕ ВКЛЮЧЕНО</w:t>
      </w:r>
      <w:r w:rsidR="001E3DAD">
        <w:rPr>
          <w:b/>
          <w:bCs/>
          <w:sz w:val="20"/>
          <w:szCs w:val="20"/>
        </w:rPr>
        <w:t xml:space="preserve"> 202</w:t>
      </w:r>
      <w:bookmarkStart w:id="0" w:name="_GoBack"/>
      <w:bookmarkEnd w:id="0"/>
      <w:r w:rsidR="001E3DAD">
        <w:rPr>
          <w:b/>
          <w:bCs/>
          <w:sz w:val="20"/>
          <w:szCs w:val="20"/>
        </w:rPr>
        <w:t>4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07:00 – 10</w:t>
      </w:r>
      <w:r w:rsidRPr="00187BAE">
        <w:rPr>
          <w:b/>
          <w:bCs/>
          <w:sz w:val="20"/>
          <w:szCs w:val="20"/>
        </w:rPr>
        <w:t>:</w:t>
      </w:r>
      <w:r w:rsidRPr="00187BAE">
        <w:rPr>
          <w:b/>
          <w:bCs/>
          <w:sz w:val="20"/>
          <w:szCs w:val="20"/>
          <w:lang w:val="ru-RU"/>
        </w:rPr>
        <w:t>00 ЗАВТРАК В ОТКРЫТОМ БУФЕТЕ (ШВЕДСКИЙ СТОЛ)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11:00 – 16</w:t>
      </w:r>
      <w:r w:rsidRPr="00187BAE">
        <w:rPr>
          <w:b/>
          <w:bCs/>
          <w:sz w:val="20"/>
          <w:szCs w:val="20"/>
        </w:rPr>
        <w:t>:</w:t>
      </w:r>
      <w:r w:rsidRPr="00187BAE">
        <w:rPr>
          <w:b/>
          <w:bCs/>
          <w:sz w:val="20"/>
          <w:szCs w:val="20"/>
          <w:lang w:val="ru-RU"/>
        </w:rPr>
        <w:t>00 СЕРВИС ГЁЗЛЕМЕ (ЖАРЕННЫЙ ЛАВАШ С НАЧИНКОЙ)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12:00 – 15</w:t>
      </w:r>
      <w:r w:rsidRPr="00187BAE">
        <w:rPr>
          <w:b/>
          <w:bCs/>
          <w:sz w:val="20"/>
          <w:szCs w:val="20"/>
        </w:rPr>
        <w:t>:</w:t>
      </w:r>
      <w:r w:rsidRPr="00187BAE">
        <w:rPr>
          <w:b/>
          <w:bCs/>
          <w:sz w:val="20"/>
          <w:szCs w:val="20"/>
          <w:lang w:val="ru-RU"/>
        </w:rPr>
        <w:t>00 ЛЕГКИЕ ЗАКУСКИ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12:</w:t>
      </w:r>
      <w:r w:rsidRPr="00187BAE">
        <w:rPr>
          <w:b/>
          <w:bCs/>
          <w:sz w:val="20"/>
          <w:szCs w:val="20"/>
        </w:rPr>
        <w:t>0</w:t>
      </w:r>
      <w:r w:rsidRPr="00187BAE">
        <w:rPr>
          <w:b/>
          <w:bCs/>
          <w:sz w:val="20"/>
          <w:szCs w:val="20"/>
          <w:lang w:val="ru-RU"/>
        </w:rPr>
        <w:t>0 – 14</w:t>
      </w:r>
      <w:r w:rsidRPr="00187BAE">
        <w:rPr>
          <w:b/>
          <w:bCs/>
          <w:sz w:val="20"/>
          <w:szCs w:val="20"/>
        </w:rPr>
        <w:t>:</w:t>
      </w:r>
      <w:r w:rsidRPr="00187BAE">
        <w:rPr>
          <w:b/>
          <w:bCs/>
          <w:sz w:val="20"/>
          <w:szCs w:val="20"/>
          <w:lang w:val="ru-RU"/>
        </w:rPr>
        <w:t>00 ОБЕД (ШВЕДСКИЙ СТОЛ)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16:00 – 17</w:t>
      </w:r>
      <w:r w:rsidRPr="00187BAE">
        <w:rPr>
          <w:b/>
          <w:bCs/>
          <w:sz w:val="20"/>
          <w:szCs w:val="20"/>
        </w:rPr>
        <w:t>:</w:t>
      </w:r>
      <w:r w:rsidRPr="00187BAE">
        <w:rPr>
          <w:b/>
          <w:bCs/>
          <w:sz w:val="20"/>
          <w:szCs w:val="20"/>
          <w:lang w:val="ru-RU"/>
        </w:rPr>
        <w:t>00 СЕРВИС КОФЕ/ВЫПЕЧКИ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1</w:t>
      </w:r>
      <w:r>
        <w:rPr>
          <w:b/>
          <w:bCs/>
          <w:sz w:val="20"/>
          <w:szCs w:val="20"/>
        </w:rPr>
        <w:t>9</w:t>
      </w:r>
      <w:r w:rsidRPr="00187BAE">
        <w:rPr>
          <w:b/>
          <w:bCs/>
          <w:sz w:val="20"/>
          <w:szCs w:val="20"/>
          <w:lang w:val="ru-RU"/>
        </w:rPr>
        <w:t>:</w:t>
      </w:r>
      <w:r>
        <w:rPr>
          <w:b/>
          <w:bCs/>
          <w:sz w:val="20"/>
          <w:szCs w:val="20"/>
        </w:rPr>
        <w:t>00</w:t>
      </w:r>
      <w:r w:rsidRPr="00187BAE">
        <w:rPr>
          <w:b/>
          <w:bCs/>
          <w:sz w:val="20"/>
          <w:szCs w:val="20"/>
          <w:lang w:val="ru-RU"/>
        </w:rPr>
        <w:t>– 2</w:t>
      </w:r>
      <w:r>
        <w:rPr>
          <w:b/>
          <w:bCs/>
          <w:sz w:val="20"/>
          <w:szCs w:val="20"/>
        </w:rPr>
        <w:t>1:00</w:t>
      </w:r>
      <w:r w:rsidRPr="00187BAE">
        <w:rPr>
          <w:b/>
          <w:bCs/>
          <w:sz w:val="20"/>
          <w:szCs w:val="20"/>
          <w:lang w:val="ru-RU"/>
        </w:rPr>
        <w:t xml:space="preserve"> УЖИН (ШВЕДСКИЙ СТОЛ)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23:00 – 24</w:t>
      </w:r>
      <w:r w:rsidRPr="00187BAE">
        <w:rPr>
          <w:b/>
          <w:bCs/>
          <w:sz w:val="20"/>
          <w:szCs w:val="20"/>
        </w:rPr>
        <w:t>:</w:t>
      </w:r>
      <w:r w:rsidRPr="00187BAE">
        <w:rPr>
          <w:b/>
          <w:bCs/>
          <w:sz w:val="20"/>
          <w:szCs w:val="20"/>
          <w:lang w:val="ru-RU"/>
        </w:rPr>
        <w:t>00 ПОЗДНИЙ УЖИН (СУП)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B55404" w:rsidRPr="00187BAE" w:rsidRDefault="00B55404" w:rsidP="00B55404">
      <w:pPr>
        <w:pStyle w:val="ListeParagraf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ЗАВТРАК, ОБЕД И УЖИН ПОДАЮТСЯ В ГЛАВНОМ РЕСТОРАНЕ.</w:t>
      </w:r>
    </w:p>
    <w:p w:rsidR="00B55404" w:rsidRPr="00187BAE" w:rsidRDefault="00B55404" w:rsidP="00B55404">
      <w:pPr>
        <w:pStyle w:val="ListeParagraf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С 10:00 ДО 24:00 ЧАСОВ ВСЕ АЛКОГОЛЬНЫЕ И БЕЗАЛКОГОЛЬНЫЕ НАПИТКИ МЕСТНОГО ПРОИЗВОДСТВА ПРЕДОСТАВЛЯЮТСЯ БЕСПЛАТНО</w:t>
      </w:r>
    </w:p>
    <w:p w:rsidR="00B55404" w:rsidRPr="00187BAE" w:rsidRDefault="00B55404" w:rsidP="00B55404">
      <w:pPr>
        <w:pStyle w:val="ListeParagraf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 xml:space="preserve">ВСЕМ ГОСТЯМ НАШЕГО ОТЕЛЯ, ОБСЛУЖИВАЕМЫМ В РАМКАХ КОНЦЕПТА ВСЕ ВКЛЮЧЕНО, НЕОБХОДИМО  Надеть на ЗАПЯСТЬЕ БРАСЛЕТ, ПРЕДОСТАВЛЯЕМЫЙ ВО ВРЕМЯ РЕГИСТРАЦИИ И ОФОРМЛЕНИИ ИХ ЗАЕЗДА СОТРУДНИКАМИ СЛУЖБЫ ПРИЕМА И РЕГИСТРАЦИИ. </w:t>
      </w:r>
    </w:p>
    <w:p w:rsidR="00B55404" w:rsidRPr="00187BAE" w:rsidRDefault="00B55404" w:rsidP="00B55404">
      <w:pPr>
        <w:pStyle w:val="ListeParagraf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ОБСЛУЖИВАНИЕ И СЕРВИС ПО ПРЕДОСТАВЛЕНИЮ НАПИТКОВ И ЕДЫ ЗАКАНЧИВАЕТСЯ В 00:00 ЧАСОВ. ВСЕ НАПИТКИ И ЕДА, ПРЕДОСТАВЛЯЕМЫЕ ПОСЛЕ 00:00 ЧАСОВ ЯВЛЯЮТСЯ ПЛАТНЫМИ.</w:t>
      </w:r>
    </w:p>
    <w:p w:rsidR="00B55404" w:rsidRPr="00187BAE" w:rsidRDefault="00B55404" w:rsidP="00B55404">
      <w:pPr>
        <w:pStyle w:val="ListeParagraf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ЕЖЕДНЕВНО КОМНАТНЫЕ МИНИ-БАРЫ НАШИХ ГОСТЕЙ ПОПОЛНЯЮТСЯ 1-ОЙ БЕСПЛАТНОЙ БУТЫЛКОЙ ВОДЫ</w:t>
      </w: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БЕСПЛАТНЫЕ УСЛУГИ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ОТДЫХ НА ПЛЯЖЕ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НАСТОЛЬНЫЙ ТЕННИС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БАНЯ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</w:rPr>
        <w:t xml:space="preserve">WI FI </w:t>
      </w:r>
      <w:r w:rsidRPr="00187BAE"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  <w:lang w:val="ru-RU"/>
        </w:rPr>
        <w:t>интернет (низкая скорость 1</w:t>
      </w:r>
      <w:r w:rsidRPr="00187BAE"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</w:rPr>
        <w:t>MBPS</w:t>
      </w:r>
      <w:r w:rsidRPr="00187BAE"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  <w:lang w:val="ru-RU"/>
        </w:rPr>
        <w:t>)</w:t>
      </w:r>
    </w:p>
    <w:p w:rsidR="00B55404" w:rsidRPr="00187BAE" w:rsidRDefault="00B55404" w:rsidP="00B55404">
      <w:pPr>
        <w:pStyle w:val="AralkYok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</w:rPr>
      </w:pPr>
      <w:r w:rsidRPr="00187BAE"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  <w:lang w:val="ru-RU"/>
        </w:rPr>
        <w:t>Анимация</w:t>
      </w:r>
    </w:p>
    <w:p w:rsidR="00B55404" w:rsidRPr="00187BAE" w:rsidRDefault="00B55404" w:rsidP="00B55404">
      <w:pPr>
        <w:pStyle w:val="AralkYok"/>
        <w:numPr>
          <w:ilvl w:val="0"/>
          <w:numId w:val="2"/>
        </w:numPr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</w:rPr>
      </w:pPr>
      <w:r w:rsidRPr="00187BAE">
        <w:rPr>
          <w:rFonts w:ascii="Arial" w:eastAsia="Arial Unicode MS" w:hAnsi="Arial" w:cs="Arial"/>
          <w:b/>
          <w:color w:val="333333"/>
          <w:sz w:val="20"/>
          <w:szCs w:val="20"/>
          <w:shd w:val="clear" w:color="auto" w:fill="FFFFFF"/>
          <w:lang w:val="ru-RU"/>
        </w:rPr>
        <w:t>Детский клуб</w:t>
      </w:r>
    </w:p>
    <w:p w:rsidR="00B55404" w:rsidRPr="00187BAE" w:rsidRDefault="00B55404" w:rsidP="00B55404">
      <w:pPr>
        <w:pStyle w:val="ListeParagraf"/>
        <w:spacing w:after="0" w:line="240" w:lineRule="auto"/>
        <w:ind w:left="916"/>
        <w:rPr>
          <w:b/>
          <w:bCs/>
          <w:sz w:val="20"/>
          <w:szCs w:val="20"/>
          <w:lang w:val="ru-RU"/>
        </w:rPr>
      </w:pPr>
    </w:p>
    <w:p w:rsidR="00B55404" w:rsidRPr="00187BAE" w:rsidRDefault="00B55404" w:rsidP="00B55404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ПЛАТНЫЕ УСЛУГИ</w:t>
      </w:r>
    </w:p>
    <w:p w:rsidR="00B55404" w:rsidRPr="00187BAE" w:rsidRDefault="00B55404" w:rsidP="00B55404">
      <w:pPr>
        <w:spacing w:after="0" w:line="240" w:lineRule="auto"/>
        <w:ind w:firstLine="556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ВАЖНАЯ ИНФОРМАЦИЯ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ВСЕ НАПИТКИ ИМПОРТНОГО ПРОИЗВОДСТВА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КОКТЕЙЛИ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НАПИТКИ В СТЕКЛЯННОЙ ТАРЕ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МОРОЖЕНОЕ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ТУРЕЦКИЙ КОФЕ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СВЕЖЕВЫЖАТЫЕ СОКИ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БИЛьяАРД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САУНА И МАССАЖ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 xml:space="preserve"> СЕЙФ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ТЕЛЕФОН И ФАКС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СТИРКА БЕЛЬЯ И ХИМЧИСТКА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УСЛУГИ ВРАЧА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ПАРИКМАХЕР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МИНИ МАРКЕТ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УСЛУГИ ФОТОГРАФА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НАПИТКИ И ЕДА, ПРЕДОСТАВЛЯЕМЫЕ НА ПЛЯЖЕ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ИНТЕРНЕТ КАФЕ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НАСТОЛЬНАЯ ИГРА ЛАНГЫРТ</w:t>
      </w:r>
    </w:p>
    <w:p w:rsidR="00B55404" w:rsidRPr="00187BAE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ВОЗДУШНЫЙ ХОККЕЙ</w:t>
      </w:r>
    </w:p>
    <w:p w:rsidR="00B55404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187BAE">
        <w:rPr>
          <w:b/>
          <w:bCs/>
          <w:sz w:val="20"/>
          <w:szCs w:val="20"/>
          <w:lang w:val="ru-RU"/>
        </w:rPr>
        <w:t>ИГРОВЫЕ СТОЛЫ</w:t>
      </w:r>
    </w:p>
    <w:p w:rsidR="00B55404" w:rsidRDefault="00B55404" w:rsidP="00B55404">
      <w:pPr>
        <w:pStyle w:val="ListeParagraf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ru-RU"/>
        </w:rPr>
      </w:pPr>
      <w:r w:rsidRPr="00B55404">
        <w:rPr>
          <w:b/>
          <w:bCs/>
          <w:sz w:val="20"/>
          <w:szCs w:val="20"/>
          <w:lang w:val="ru-RU"/>
        </w:rPr>
        <w:t>ПЛЯЖНОЕ ПОЛОТЕНЦЕ</w:t>
      </w:r>
    </w:p>
    <w:p w:rsidR="00D541B1" w:rsidRPr="00D541B1" w:rsidRDefault="00D541B1" w:rsidP="00D541B1">
      <w:pPr>
        <w:spacing w:after="0" w:line="240" w:lineRule="auto"/>
        <w:ind w:firstLine="425"/>
        <w:rPr>
          <w:b/>
          <w:bCs/>
          <w:sz w:val="20"/>
          <w:szCs w:val="20"/>
          <w:lang w:val="ru-RU"/>
        </w:rPr>
      </w:pPr>
      <w:r w:rsidRPr="00D541B1">
        <w:rPr>
          <w:b/>
          <w:bCs/>
          <w:sz w:val="20"/>
          <w:szCs w:val="20"/>
          <w:lang w:val="ru-RU"/>
        </w:rPr>
        <w:t>•</w:t>
      </w:r>
      <w:r w:rsidRPr="00D541B1">
        <w:rPr>
          <w:b/>
          <w:bCs/>
          <w:sz w:val="20"/>
          <w:szCs w:val="20"/>
          <w:lang w:val="ru-RU"/>
        </w:rPr>
        <w:tab/>
        <w:t>WI FI интернет (высокая скорость)</w:t>
      </w:r>
    </w:p>
    <w:p w:rsidR="00F23859" w:rsidRPr="00187BAE" w:rsidRDefault="00F23859" w:rsidP="00D541B1">
      <w:pPr>
        <w:spacing w:after="0" w:line="240" w:lineRule="auto"/>
        <w:ind w:firstLine="425"/>
        <w:rPr>
          <w:b/>
          <w:bCs/>
          <w:sz w:val="20"/>
          <w:szCs w:val="20"/>
          <w:lang w:val="ru-RU"/>
        </w:rPr>
      </w:pPr>
    </w:p>
    <w:sectPr w:rsidR="00F23859" w:rsidRPr="00187BAE" w:rsidSect="00D22A03">
      <w:pgSz w:w="11906" w:h="16838"/>
      <w:pgMar w:top="1135" w:right="1417" w:bottom="1417" w:left="1417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1" w:rsidRDefault="00407D61" w:rsidP="00CF6C7C">
      <w:pPr>
        <w:spacing w:after="0" w:line="240" w:lineRule="auto"/>
      </w:pPr>
      <w:r>
        <w:separator/>
      </w:r>
    </w:p>
  </w:endnote>
  <w:endnote w:type="continuationSeparator" w:id="0">
    <w:p w:rsidR="00407D61" w:rsidRDefault="00407D61" w:rsidP="00CF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1" w:rsidRDefault="00407D61" w:rsidP="00CF6C7C">
      <w:pPr>
        <w:spacing w:after="0" w:line="240" w:lineRule="auto"/>
      </w:pPr>
      <w:r>
        <w:separator/>
      </w:r>
    </w:p>
  </w:footnote>
  <w:footnote w:type="continuationSeparator" w:id="0">
    <w:p w:rsidR="00407D61" w:rsidRDefault="00407D61" w:rsidP="00CF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375"/>
    <w:multiLevelType w:val="hybridMultilevel"/>
    <w:tmpl w:val="93B4D10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0F62FFA"/>
    <w:multiLevelType w:val="hybridMultilevel"/>
    <w:tmpl w:val="82A44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5815"/>
    <w:multiLevelType w:val="hybridMultilevel"/>
    <w:tmpl w:val="CFE630E8"/>
    <w:lvl w:ilvl="0" w:tplc="041F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6F12A81"/>
    <w:multiLevelType w:val="hybridMultilevel"/>
    <w:tmpl w:val="82AC906A"/>
    <w:lvl w:ilvl="0" w:tplc="1B40EC62">
      <w:start w:val="3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2AA164D"/>
    <w:multiLevelType w:val="hybridMultilevel"/>
    <w:tmpl w:val="634E1D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31189"/>
    <w:multiLevelType w:val="hybridMultilevel"/>
    <w:tmpl w:val="C158C268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36269FE"/>
    <w:multiLevelType w:val="hybridMultilevel"/>
    <w:tmpl w:val="EFF40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26696"/>
    <w:multiLevelType w:val="hybridMultilevel"/>
    <w:tmpl w:val="9A44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6A"/>
    <w:rsid w:val="000005B7"/>
    <w:rsid w:val="000A201C"/>
    <w:rsid w:val="000B08CD"/>
    <w:rsid w:val="000D1030"/>
    <w:rsid w:val="000D419B"/>
    <w:rsid w:val="000D7371"/>
    <w:rsid w:val="00187BAE"/>
    <w:rsid w:val="001C0489"/>
    <w:rsid w:val="001D146C"/>
    <w:rsid w:val="001E3DAD"/>
    <w:rsid w:val="00225BD9"/>
    <w:rsid w:val="00401B2A"/>
    <w:rsid w:val="00407D61"/>
    <w:rsid w:val="00485A2F"/>
    <w:rsid w:val="004D152F"/>
    <w:rsid w:val="004D2A6A"/>
    <w:rsid w:val="00514F4D"/>
    <w:rsid w:val="005615A4"/>
    <w:rsid w:val="00562095"/>
    <w:rsid w:val="00577EFB"/>
    <w:rsid w:val="005E0247"/>
    <w:rsid w:val="00613BAC"/>
    <w:rsid w:val="006452F5"/>
    <w:rsid w:val="0067282E"/>
    <w:rsid w:val="00677B1C"/>
    <w:rsid w:val="00693305"/>
    <w:rsid w:val="007D3A22"/>
    <w:rsid w:val="007E1C2E"/>
    <w:rsid w:val="007E3FDF"/>
    <w:rsid w:val="0088522A"/>
    <w:rsid w:val="008B4D7C"/>
    <w:rsid w:val="008C100D"/>
    <w:rsid w:val="00925ED4"/>
    <w:rsid w:val="00955A12"/>
    <w:rsid w:val="00AC7056"/>
    <w:rsid w:val="00AD6466"/>
    <w:rsid w:val="00B55404"/>
    <w:rsid w:val="00B65D12"/>
    <w:rsid w:val="00BD704F"/>
    <w:rsid w:val="00C5548B"/>
    <w:rsid w:val="00C55995"/>
    <w:rsid w:val="00CF6C7C"/>
    <w:rsid w:val="00D22A03"/>
    <w:rsid w:val="00D541B1"/>
    <w:rsid w:val="00D811F6"/>
    <w:rsid w:val="00DA3BE4"/>
    <w:rsid w:val="00E405B2"/>
    <w:rsid w:val="00E42BBD"/>
    <w:rsid w:val="00E54E3E"/>
    <w:rsid w:val="00E76C81"/>
    <w:rsid w:val="00EE0DB1"/>
    <w:rsid w:val="00F2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A2C03-282B-4F22-BAAB-B6CFABC6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A22"/>
    <w:pPr>
      <w:ind w:left="720"/>
      <w:contextualSpacing/>
    </w:pPr>
  </w:style>
  <w:style w:type="paragraph" w:styleId="AralkYok">
    <w:name w:val="No Spacing"/>
    <w:uiPriority w:val="1"/>
    <w:qFormat/>
    <w:rsid w:val="004D152F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F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6C7C"/>
  </w:style>
  <w:style w:type="paragraph" w:styleId="Altbilgi">
    <w:name w:val="footer"/>
    <w:basedOn w:val="Normal"/>
    <w:link w:val="AltbilgiChar"/>
    <w:uiPriority w:val="99"/>
    <w:unhideWhenUsed/>
    <w:rsid w:val="00CF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3B5F-BDF4-45AD-9C5D-76BD32D7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ön büro Sadık Bey</cp:lastModifiedBy>
  <cp:revision>37</cp:revision>
  <cp:lastPrinted>2017-06-20T16:14:00Z</cp:lastPrinted>
  <dcterms:created xsi:type="dcterms:W3CDTF">2017-06-20T16:15:00Z</dcterms:created>
  <dcterms:modified xsi:type="dcterms:W3CDTF">2023-12-05T09:01:00Z</dcterms:modified>
</cp:coreProperties>
</file>